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07BE2"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FC90D8B" w14:textId="03097B65" w:rsidR="00D526C8" w:rsidRPr="00907BE2" w:rsidRDefault="009A6DA7" w:rsidP="002626B9">
          <w:pPr>
            <w:spacing w:after="120" w:line="20" w:lineRule="atLeast"/>
            <w:contextualSpacing/>
            <w:jc w:val="center"/>
            <w:rPr>
              <w:rFonts w:ascii="Times New Roman" w:hAnsi="Times New Roman" w:cs="Times New Roman"/>
              <w:sz w:val="24"/>
              <w:szCs w:val="24"/>
            </w:rPr>
          </w:pPr>
          <w:r w:rsidRPr="00907BE2">
            <w:rPr>
              <w:rFonts w:ascii="Times New Roman" w:hAnsi="Times New Roman" w:cs="Times New Roman"/>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907BE2" w:rsidRDefault="00092B6D" w:rsidP="004E4612">
          <w:pPr>
            <w:spacing w:after="120" w:line="20" w:lineRule="atLeast"/>
            <w:contextualSpacing/>
            <w:rPr>
              <w:rFonts w:ascii="Times New Roman" w:hAnsi="Times New Roman" w:cs="Times New Roman"/>
              <w:sz w:val="24"/>
              <w:szCs w:val="24"/>
            </w:rPr>
          </w:pPr>
        </w:p>
        <w:p w14:paraId="69326EF3" w14:textId="77777777" w:rsidR="00DA283A" w:rsidRPr="00907BE2" w:rsidRDefault="00DA283A" w:rsidP="004E4612">
          <w:pPr>
            <w:spacing w:after="120" w:line="20" w:lineRule="atLeast"/>
            <w:contextualSpacing/>
            <w:rPr>
              <w:rFonts w:ascii="Times New Roman" w:hAnsi="Times New Roman" w:cs="Times New Roman"/>
              <w:sz w:val="24"/>
              <w:szCs w:val="24"/>
            </w:rPr>
          </w:pPr>
        </w:p>
        <w:p w14:paraId="35F9733D" w14:textId="77777777" w:rsidR="00DA283A" w:rsidRPr="00907BE2" w:rsidRDefault="00DA283A" w:rsidP="004E4612">
          <w:pPr>
            <w:spacing w:after="120" w:line="20" w:lineRule="atLeast"/>
            <w:contextualSpacing/>
            <w:rPr>
              <w:rFonts w:ascii="Times New Roman" w:hAnsi="Times New Roman" w:cs="Times New Roman"/>
              <w:sz w:val="24"/>
              <w:szCs w:val="24"/>
            </w:rPr>
          </w:pPr>
        </w:p>
        <w:p w14:paraId="0B9D7867" w14:textId="77777777" w:rsidR="00DA283A" w:rsidRPr="00907BE2" w:rsidRDefault="00DA283A" w:rsidP="004E4612">
          <w:pPr>
            <w:spacing w:after="120" w:line="20" w:lineRule="atLeast"/>
            <w:contextualSpacing/>
            <w:rPr>
              <w:rFonts w:ascii="Times New Roman" w:hAnsi="Times New Roman" w:cs="Times New Roman"/>
              <w:sz w:val="24"/>
              <w:szCs w:val="24"/>
            </w:rPr>
          </w:pPr>
        </w:p>
        <w:p w14:paraId="0ED16FE7" w14:textId="77777777" w:rsidR="00092B6D" w:rsidRPr="00907BE2" w:rsidRDefault="00092B6D" w:rsidP="004E4612">
          <w:pPr>
            <w:spacing w:after="120" w:line="20" w:lineRule="atLeast"/>
            <w:contextualSpacing/>
            <w:rPr>
              <w:rFonts w:ascii="Times New Roman" w:hAnsi="Times New Roman" w:cs="Times New Roman"/>
              <w:sz w:val="24"/>
              <w:szCs w:val="24"/>
            </w:rPr>
          </w:pPr>
        </w:p>
        <w:p w14:paraId="6150F9DB" w14:textId="5899D193" w:rsidR="00206E03" w:rsidRPr="00907BE2" w:rsidRDefault="00206E03" w:rsidP="00206E03">
          <w:pPr>
            <w:spacing w:after="0" w:line="240" w:lineRule="auto"/>
            <w:jc w:val="center"/>
            <w:rPr>
              <w:rStyle w:val="Hipersaitas"/>
              <w:rFonts w:ascii="Times New Roman" w:hAnsi="Times New Roman" w:cs="Times New Roman"/>
              <w:b/>
              <w:bCs/>
              <w:noProof/>
              <w:sz w:val="24"/>
              <w:szCs w:val="24"/>
            </w:rPr>
          </w:pPr>
          <w:r w:rsidRPr="00907BE2">
            <w:rPr>
              <w:rStyle w:val="Hipersaitas"/>
              <w:rFonts w:ascii="Times New Roman" w:hAnsi="Times New Roman" w:cs="Times New Roman"/>
              <w:b/>
              <w:bCs/>
              <w:noProof/>
              <w:sz w:val="24"/>
              <w:szCs w:val="24"/>
            </w:rPr>
            <w:t>ATVIRO KONKURSO SPECIALIOSIOS PIRKIMO SĄLYGOS</w:t>
          </w:r>
        </w:p>
        <w:p w14:paraId="355AD797" w14:textId="7A8E3992" w:rsidR="00092B6D" w:rsidRPr="00907BE2" w:rsidRDefault="00206E03" w:rsidP="00206E03">
          <w:pPr>
            <w:spacing w:after="0" w:line="240" w:lineRule="auto"/>
            <w:jc w:val="center"/>
            <w:rPr>
              <w:rStyle w:val="Hipersaitas"/>
              <w:rFonts w:ascii="Times New Roman" w:hAnsi="Times New Roman" w:cs="Times New Roman"/>
              <w:b/>
              <w:bCs/>
              <w:noProof/>
              <w:sz w:val="24"/>
              <w:szCs w:val="24"/>
            </w:rPr>
          </w:pPr>
          <w:r w:rsidRPr="00907BE2">
            <w:rPr>
              <w:rStyle w:val="Hipersaitas"/>
              <w:rFonts w:ascii="Times New Roman" w:hAnsi="Times New Roman" w:cs="Times New Roman"/>
              <w:b/>
              <w:bCs/>
              <w:noProof/>
              <w:sz w:val="24"/>
              <w:szCs w:val="24"/>
            </w:rPr>
            <w:t xml:space="preserve"> (TARPTAUTINIS PIRKIMAS)</w:t>
          </w:r>
        </w:p>
        <w:p w14:paraId="790D9A69" w14:textId="77777777" w:rsidR="00092B6D" w:rsidRPr="00907BE2" w:rsidRDefault="00092B6D" w:rsidP="00092B6D">
          <w:pPr>
            <w:spacing w:after="0" w:line="240" w:lineRule="auto"/>
            <w:jc w:val="center"/>
            <w:rPr>
              <w:rStyle w:val="Hipersaitas"/>
              <w:rFonts w:ascii="Times New Roman" w:hAnsi="Times New Roman" w:cs="Times New Roman"/>
              <w:b/>
              <w:bCs/>
              <w:noProof/>
              <w:sz w:val="24"/>
              <w:szCs w:val="24"/>
            </w:rPr>
          </w:pPr>
        </w:p>
        <w:p w14:paraId="19E9B731" w14:textId="77777777" w:rsidR="00092B6D" w:rsidRPr="00907BE2" w:rsidRDefault="00092B6D" w:rsidP="00092B6D">
          <w:pPr>
            <w:spacing w:after="0" w:line="240" w:lineRule="auto"/>
            <w:jc w:val="center"/>
            <w:rPr>
              <w:rStyle w:val="Hipersaitas"/>
              <w:rFonts w:ascii="Times New Roman" w:hAnsi="Times New Roman" w:cs="Times New Roman"/>
              <w:b/>
              <w:bCs/>
              <w:noProof/>
              <w:sz w:val="24"/>
              <w:szCs w:val="24"/>
            </w:rPr>
          </w:pPr>
        </w:p>
        <w:p w14:paraId="2E510A1B" w14:textId="5C7E535D" w:rsidR="00092B6D" w:rsidRPr="00627A9C" w:rsidRDefault="00627A9C"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b/>
              <w:bCs/>
              <w:noProof/>
              <w:sz w:val="24"/>
              <w:szCs w:val="24"/>
            </w:rPr>
          </w:pPr>
          <w:r w:rsidRPr="00627A9C">
            <w:rPr>
              <w:rStyle w:val="Hipersaitas"/>
              <w:rFonts w:ascii="Times New Roman" w:hAnsi="Times New Roman" w:cs="Times New Roman"/>
              <w:b/>
              <w:bCs/>
              <w:noProof/>
              <w:sz w:val="24"/>
              <w:szCs w:val="24"/>
            </w:rPr>
            <w:t>RESPUBLIKINĖS PANEVĖŽIO LIGONINĖS HIS PLĖTROS PASLAUG</w:t>
          </w:r>
          <w:r w:rsidR="007445FC">
            <w:rPr>
              <w:rStyle w:val="Hipersaitas"/>
              <w:rFonts w:ascii="Times New Roman" w:hAnsi="Times New Roman" w:cs="Times New Roman"/>
              <w:b/>
              <w:bCs/>
              <w:noProof/>
              <w:sz w:val="24"/>
              <w:szCs w:val="24"/>
            </w:rPr>
            <w:t>Ų ĮSIGIJIMAS</w:t>
          </w:r>
          <w:r w:rsidRPr="00627A9C">
            <w:rPr>
              <w:rStyle w:val="Hipersaitas"/>
              <w:rFonts w:ascii="Times New Roman" w:hAnsi="Times New Roman" w:cs="Times New Roman"/>
              <w:b/>
              <w:bCs/>
              <w:noProof/>
              <w:sz w:val="24"/>
              <w:szCs w:val="24"/>
            </w:rPr>
            <w:t>, PLĖTOJANT</w:t>
          </w:r>
          <w:r w:rsidR="00666641">
            <w:rPr>
              <w:rStyle w:val="Hipersaitas"/>
              <w:rFonts w:ascii="Times New Roman" w:hAnsi="Times New Roman" w:cs="Times New Roman"/>
              <w:b/>
              <w:bCs/>
              <w:noProof/>
              <w:sz w:val="24"/>
              <w:szCs w:val="24"/>
            </w:rPr>
            <w:t xml:space="preserve"> MEDICININIŲ</w:t>
          </w:r>
          <w:r w:rsidRPr="00627A9C">
            <w:rPr>
              <w:rStyle w:val="Hipersaitas"/>
              <w:rFonts w:ascii="Times New Roman" w:hAnsi="Times New Roman" w:cs="Times New Roman"/>
              <w:b/>
              <w:bCs/>
              <w:noProof/>
              <w:sz w:val="24"/>
              <w:szCs w:val="24"/>
            </w:rPr>
            <w:t xml:space="preserve"> KLASTERIŲ DUOMENŲ MAINUS IR STEBĖSENĄ</w:t>
          </w:r>
        </w:p>
        <w:p w14:paraId="75FD67BA" w14:textId="77777777" w:rsidR="00092B6D" w:rsidRPr="00907BE2" w:rsidRDefault="00092B6D" w:rsidP="00092B6D">
          <w:pPr>
            <w:keepNext/>
            <w:spacing w:after="0"/>
            <w:jc w:val="center"/>
            <w:outlineLvl w:val="0"/>
            <w:rPr>
              <w:rStyle w:val="Hipersaitas"/>
              <w:rFonts w:ascii="Times New Roman" w:hAnsi="Times New Roman" w:cs="Times New Roman"/>
              <w:noProof/>
              <w:sz w:val="24"/>
              <w:szCs w:val="24"/>
            </w:rPr>
          </w:pPr>
        </w:p>
        <w:p w14:paraId="4E0EF786" w14:textId="77777777" w:rsidR="00907BE2" w:rsidRDefault="00092B6D" w:rsidP="00092B6D">
          <w:pPr>
            <w:tabs>
              <w:tab w:val="right" w:leader="dot" w:pos="9629"/>
            </w:tabs>
            <w:spacing w:after="0" w:line="240" w:lineRule="auto"/>
            <w:rPr>
              <w:noProof/>
            </w:rPr>
          </w:pPr>
          <w:r w:rsidRPr="00907BE2">
            <w:rPr>
              <w:rStyle w:val="Hipersaitas"/>
              <w:rFonts w:ascii="Times New Roman" w:hAnsi="Times New Roman" w:cs="Times New Roman"/>
              <w:noProof/>
              <w:sz w:val="24"/>
              <w:szCs w:val="24"/>
            </w:rPr>
            <w:t xml:space="preserve">   </w:t>
          </w:r>
          <w:r w:rsidRPr="00907BE2">
            <w:rPr>
              <w:rStyle w:val="Hipersaitas"/>
              <w:rFonts w:ascii="Times New Roman" w:hAnsi="Times New Roman" w:cs="Times New Roman"/>
              <w:noProof/>
              <w:sz w:val="24"/>
              <w:szCs w:val="24"/>
            </w:rPr>
            <w:fldChar w:fldCharType="begin"/>
          </w:r>
          <w:r w:rsidRPr="00907BE2">
            <w:rPr>
              <w:rStyle w:val="Hipersaitas"/>
              <w:rFonts w:ascii="Times New Roman" w:hAnsi="Times New Roman" w:cs="Times New Roman"/>
              <w:noProof/>
              <w:sz w:val="24"/>
              <w:szCs w:val="24"/>
            </w:rPr>
            <w:instrText xml:space="preserve"> TOC \o "1-3" \h \z \u </w:instrText>
          </w:r>
          <w:r w:rsidRPr="00907BE2">
            <w:rPr>
              <w:rStyle w:val="Hipersaitas"/>
              <w:rFonts w:ascii="Times New Roman" w:hAnsi="Times New Roman" w:cs="Times New Roman"/>
              <w:noProof/>
              <w:sz w:val="24"/>
              <w:szCs w:val="24"/>
            </w:rPr>
            <w:fldChar w:fldCharType="separate"/>
          </w:r>
        </w:p>
        <w:p w14:paraId="2F3AAF5D" w14:textId="16EEFD6B" w:rsidR="00907BE2" w:rsidRDefault="00907BE2">
          <w:pPr>
            <w:pStyle w:val="Turinys1"/>
            <w:tabs>
              <w:tab w:val="left" w:pos="720"/>
            </w:tabs>
            <w:rPr>
              <w:noProof/>
              <w:kern w:val="2"/>
              <w:sz w:val="24"/>
              <w:szCs w:val="24"/>
              <w14:ligatures w14:val="standardContextual"/>
            </w:rPr>
          </w:pPr>
          <w:hyperlink w:anchor="_Toc195440682" w:history="1">
            <w:r w:rsidRPr="0070685C">
              <w:rPr>
                <w:rStyle w:val="Hipersaitas"/>
                <w:rFonts w:ascii="Times New Roman" w:hAnsi="Times New Roman" w:cs="Times New Roman"/>
                <w:noProof/>
              </w:rPr>
              <w:t>1.</w:t>
            </w:r>
            <w:r>
              <w:rPr>
                <w:noProof/>
                <w:kern w:val="2"/>
                <w:sz w:val="24"/>
                <w:szCs w:val="24"/>
                <w14:ligatures w14:val="standardContextual"/>
              </w:rPr>
              <w:tab/>
            </w:r>
            <w:r w:rsidRPr="00907BE2">
              <w:rPr>
                <w:rStyle w:val="Hipersaitas"/>
                <w:rFonts w:ascii="Times New Roman" w:hAnsi="Times New Roman" w:cs="Times New Roman"/>
                <w:noProof/>
              </w:rPr>
              <w:t>Bendrosios nuostatos</w:t>
            </w:r>
            <w:r>
              <w:rPr>
                <w:noProof/>
                <w:webHidden/>
              </w:rPr>
              <w:tab/>
            </w:r>
            <w:r>
              <w:rPr>
                <w:noProof/>
                <w:webHidden/>
              </w:rPr>
              <w:fldChar w:fldCharType="begin"/>
            </w:r>
            <w:r>
              <w:rPr>
                <w:noProof/>
                <w:webHidden/>
              </w:rPr>
              <w:instrText xml:space="preserve"> PAGEREF _Toc195440682 \h </w:instrText>
            </w:r>
            <w:r>
              <w:rPr>
                <w:noProof/>
                <w:webHidden/>
              </w:rPr>
            </w:r>
            <w:r>
              <w:rPr>
                <w:noProof/>
                <w:webHidden/>
              </w:rPr>
              <w:fldChar w:fldCharType="separate"/>
            </w:r>
            <w:r w:rsidR="00943468">
              <w:rPr>
                <w:noProof/>
                <w:webHidden/>
              </w:rPr>
              <w:t>2</w:t>
            </w:r>
            <w:r>
              <w:rPr>
                <w:noProof/>
                <w:webHidden/>
              </w:rPr>
              <w:fldChar w:fldCharType="end"/>
            </w:r>
          </w:hyperlink>
        </w:p>
        <w:p w14:paraId="79665AE6" w14:textId="0634C282" w:rsidR="00907BE2" w:rsidRDefault="00907BE2">
          <w:pPr>
            <w:pStyle w:val="Turinys1"/>
            <w:rPr>
              <w:noProof/>
              <w:kern w:val="2"/>
              <w:sz w:val="24"/>
              <w:szCs w:val="24"/>
              <w14:ligatures w14:val="standardContextual"/>
            </w:rPr>
          </w:pPr>
          <w:hyperlink w:anchor="_Toc195440683" w:history="1">
            <w:r w:rsidRPr="0070685C">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_Toc195440683 \h </w:instrText>
            </w:r>
            <w:r>
              <w:rPr>
                <w:noProof/>
                <w:webHidden/>
              </w:rPr>
            </w:r>
            <w:r>
              <w:rPr>
                <w:noProof/>
                <w:webHidden/>
              </w:rPr>
              <w:fldChar w:fldCharType="separate"/>
            </w:r>
            <w:r w:rsidR="00943468">
              <w:rPr>
                <w:noProof/>
                <w:webHidden/>
              </w:rPr>
              <w:t>3</w:t>
            </w:r>
            <w:r>
              <w:rPr>
                <w:noProof/>
                <w:webHidden/>
              </w:rPr>
              <w:fldChar w:fldCharType="end"/>
            </w:r>
          </w:hyperlink>
        </w:p>
        <w:p w14:paraId="66BA1AC5" w14:textId="20839898" w:rsidR="00907BE2" w:rsidRDefault="00907BE2">
          <w:pPr>
            <w:pStyle w:val="Turinys1"/>
            <w:rPr>
              <w:noProof/>
              <w:kern w:val="2"/>
              <w:sz w:val="24"/>
              <w:szCs w:val="24"/>
              <w14:ligatures w14:val="standardContextual"/>
            </w:rPr>
          </w:pPr>
          <w:hyperlink w:anchor="_Toc195440684" w:history="1">
            <w:r w:rsidRPr="0070685C">
              <w:rPr>
                <w:rStyle w:val="Hipersaitas"/>
                <w:rFonts w:ascii="Times New Roman" w:hAnsi="Times New Roman" w:cs="Times New Roman"/>
                <w:b/>
                <w:bCs/>
                <w:noProof/>
              </w:rPr>
              <w:t>3</w:t>
            </w:r>
            <w:r w:rsidRPr="0070685C">
              <w:rPr>
                <w:rStyle w:val="Hipersaitas"/>
                <w:rFonts w:ascii="Times New Roman" w:hAnsi="Times New Roman" w:cs="Times New Roman"/>
                <w:noProof/>
              </w:rPr>
              <w:t>. Tiekėjų pašalinimo pagrindai ir reikalaujama kvalifikacija</w:t>
            </w:r>
            <w:r>
              <w:rPr>
                <w:noProof/>
                <w:webHidden/>
              </w:rPr>
              <w:tab/>
            </w:r>
            <w:r>
              <w:rPr>
                <w:noProof/>
                <w:webHidden/>
              </w:rPr>
              <w:fldChar w:fldCharType="begin"/>
            </w:r>
            <w:r>
              <w:rPr>
                <w:noProof/>
                <w:webHidden/>
              </w:rPr>
              <w:instrText xml:space="preserve"> PAGEREF _Toc195440684 \h </w:instrText>
            </w:r>
            <w:r>
              <w:rPr>
                <w:noProof/>
                <w:webHidden/>
              </w:rPr>
            </w:r>
            <w:r>
              <w:rPr>
                <w:noProof/>
                <w:webHidden/>
              </w:rPr>
              <w:fldChar w:fldCharType="separate"/>
            </w:r>
            <w:r w:rsidR="00943468">
              <w:rPr>
                <w:noProof/>
                <w:webHidden/>
              </w:rPr>
              <w:t>3</w:t>
            </w:r>
            <w:r>
              <w:rPr>
                <w:noProof/>
                <w:webHidden/>
              </w:rPr>
              <w:fldChar w:fldCharType="end"/>
            </w:r>
          </w:hyperlink>
        </w:p>
        <w:p w14:paraId="0CA1E318" w14:textId="17D22127" w:rsidR="00907BE2" w:rsidRDefault="00907BE2">
          <w:pPr>
            <w:pStyle w:val="Turinys1"/>
            <w:rPr>
              <w:noProof/>
              <w:kern w:val="2"/>
              <w:sz w:val="24"/>
              <w:szCs w:val="24"/>
              <w14:ligatures w14:val="standardContextual"/>
            </w:rPr>
          </w:pPr>
          <w:hyperlink w:anchor="_Toc195440685" w:history="1">
            <w:r w:rsidRPr="0070685C">
              <w:rPr>
                <w:rStyle w:val="Hipersaitas"/>
                <w:rFonts w:ascii="Times New Roman" w:hAnsi="Times New Roman" w:cs="Times New Roman"/>
                <w:noProof/>
              </w:rPr>
              <w:t>4. Reikalavimai pasiūlymų rengimui ir pateikimui</w:t>
            </w:r>
            <w:r>
              <w:rPr>
                <w:noProof/>
                <w:webHidden/>
              </w:rPr>
              <w:tab/>
            </w:r>
            <w:r>
              <w:rPr>
                <w:noProof/>
                <w:webHidden/>
              </w:rPr>
              <w:fldChar w:fldCharType="begin"/>
            </w:r>
            <w:r>
              <w:rPr>
                <w:noProof/>
                <w:webHidden/>
              </w:rPr>
              <w:instrText xml:space="preserve"> PAGEREF _Toc195440685 \h </w:instrText>
            </w:r>
            <w:r>
              <w:rPr>
                <w:noProof/>
                <w:webHidden/>
              </w:rPr>
            </w:r>
            <w:r>
              <w:rPr>
                <w:noProof/>
                <w:webHidden/>
              </w:rPr>
              <w:fldChar w:fldCharType="separate"/>
            </w:r>
            <w:r w:rsidR="00943468">
              <w:rPr>
                <w:noProof/>
                <w:webHidden/>
              </w:rPr>
              <w:t>5</w:t>
            </w:r>
            <w:r>
              <w:rPr>
                <w:noProof/>
                <w:webHidden/>
              </w:rPr>
              <w:fldChar w:fldCharType="end"/>
            </w:r>
          </w:hyperlink>
        </w:p>
        <w:p w14:paraId="3991B5EF" w14:textId="74DE5897" w:rsidR="00907BE2" w:rsidRDefault="00907BE2">
          <w:pPr>
            <w:pStyle w:val="Turinys1"/>
            <w:rPr>
              <w:noProof/>
              <w:kern w:val="2"/>
              <w:sz w:val="24"/>
              <w:szCs w:val="24"/>
              <w14:ligatures w14:val="standardContextual"/>
            </w:rPr>
          </w:pPr>
          <w:hyperlink w:anchor="_Toc195440686" w:history="1">
            <w:r w:rsidRPr="0070685C">
              <w:rPr>
                <w:rStyle w:val="Hipersaitas"/>
                <w:rFonts w:ascii="Times New Roman" w:hAnsi="Times New Roman" w:cs="Times New Roman"/>
                <w:noProof/>
              </w:rPr>
              <w:t>5. Pasiūlymų galiojimas ir pasiūlymų galiojimo užtikrinimas</w:t>
            </w:r>
            <w:r>
              <w:rPr>
                <w:noProof/>
                <w:webHidden/>
              </w:rPr>
              <w:tab/>
            </w:r>
            <w:r>
              <w:rPr>
                <w:noProof/>
                <w:webHidden/>
              </w:rPr>
              <w:fldChar w:fldCharType="begin"/>
            </w:r>
            <w:r>
              <w:rPr>
                <w:noProof/>
                <w:webHidden/>
              </w:rPr>
              <w:instrText xml:space="preserve"> PAGEREF _Toc195440686 \h </w:instrText>
            </w:r>
            <w:r>
              <w:rPr>
                <w:noProof/>
                <w:webHidden/>
              </w:rPr>
            </w:r>
            <w:r>
              <w:rPr>
                <w:noProof/>
                <w:webHidden/>
              </w:rPr>
              <w:fldChar w:fldCharType="separate"/>
            </w:r>
            <w:r w:rsidR="00943468">
              <w:rPr>
                <w:noProof/>
                <w:webHidden/>
              </w:rPr>
              <w:t>5</w:t>
            </w:r>
            <w:r>
              <w:rPr>
                <w:noProof/>
                <w:webHidden/>
              </w:rPr>
              <w:fldChar w:fldCharType="end"/>
            </w:r>
          </w:hyperlink>
        </w:p>
        <w:p w14:paraId="25FD5DBA" w14:textId="1FEFDDFE" w:rsidR="00907BE2" w:rsidRDefault="00907BE2">
          <w:pPr>
            <w:pStyle w:val="Turinys1"/>
            <w:rPr>
              <w:noProof/>
              <w:kern w:val="2"/>
              <w:sz w:val="24"/>
              <w:szCs w:val="24"/>
              <w14:ligatures w14:val="standardContextual"/>
            </w:rPr>
          </w:pPr>
          <w:hyperlink w:anchor="_Toc195440687" w:history="1">
            <w:r w:rsidRPr="0070685C">
              <w:rPr>
                <w:rStyle w:val="Hipersaitas"/>
                <w:rFonts w:ascii="Times New Roman" w:hAnsi="Times New Roman" w:cs="Times New Roman"/>
                <w:noProof/>
              </w:rPr>
              <w:t>6. Elektroninis aukcionas</w:t>
            </w:r>
            <w:r>
              <w:rPr>
                <w:noProof/>
                <w:webHidden/>
              </w:rPr>
              <w:tab/>
            </w:r>
            <w:r>
              <w:rPr>
                <w:noProof/>
                <w:webHidden/>
              </w:rPr>
              <w:fldChar w:fldCharType="begin"/>
            </w:r>
            <w:r>
              <w:rPr>
                <w:noProof/>
                <w:webHidden/>
              </w:rPr>
              <w:instrText xml:space="preserve"> PAGEREF _Toc195440687 \h </w:instrText>
            </w:r>
            <w:r>
              <w:rPr>
                <w:noProof/>
                <w:webHidden/>
              </w:rPr>
            </w:r>
            <w:r>
              <w:rPr>
                <w:noProof/>
                <w:webHidden/>
              </w:rPr>
              <w:fldChar w:fldCharType="separate"/>
            </w:r>
            <w:r w:rsidR="00943468">
              <w:rPr>
                <w:noProof/>
                <w:webHidden/>
              </w:rPr>
              <w:t>5</w:t>
            </w:r>
            <w:r>
              <w:rPr>
                <w:noProof/>
                <w:webHidden/>
              </w:rPr>
              <w:fldChar w:fldCharType="end"/>
            </w:r>
          </w:hyperlink>
        </w:p>
        <w:p w14:paraId="0401827D" w14:textId="0B8831B7" w:rsidR="00907BE2" w:rsidRDefault="00907BE2">
          <w:pPr>
            <w:pStyle w:val="Turinys1"/>
            <w:tabs>
              <w:tab w:val="left" w:pos="720"/>
            </w:tabs>
            <w:rPr>
              <w:noProof/>
              <w:kern w:val="2"/>
              <w:sz w:val="24"/>
              <w:szCs w:val="24"/>
              <w14:ligatures w14:val="standardContextual"/>
            </w:rPr>
          </w:pPr>
          <w:hyperlink w:anchor="_Toc195440688" w:history="1">
            <w:r w:rsidRPr="0070685C">
              <w:rPr>
                <w:rStyle w:val="Hipersaitas"/>
                <w:rFonts w:ascii="Times New Roman" w:hAnsi="Times New Roman" w:cs="Times New Roman"/>
                <w:noProof/>
              </w:rPr>
              <w:t>7.</w:t>
            </w:r>
            <w:r>
              <w:rPr>
                <w:noProof/>
                <w:kern w:val="2"/>
                <w:sz w:val="24"/>
                <w:szCs w:val="24"/>
                <w14:ligatures w14:val="standardContextual"/>
              </w:rPr>
              <w:tab/>
            </w:r>
            <w:r w:rsidRPr="0070685C">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_Toc195440688 \h </w:instrText>
            </w:r>
            <w:r>
              <w:rPr>
                <w:noProof/>
                <w:webHidden/>
              </w:rPr>
            </w:r>
            <w:r>
              <w:rPr>
                <w:noProof/>
                <w:webHidden/>
              </w:rPr>
              <w:fldChar w:fldCharType="separate"/>
            </w:r>
            <w:r w:rsidR="00943468">
              <w:rPr>
                <w:noProof/>
                <w:webHidden/>
              </w:rPr>
              <w:t>6</w:t>
            </w:r>
            <w:r>
              <w:rPr>
                <w:noProof/>
                <w:webHidden/>
              </w:rPr>
              <w:fldChar w:fldCharType="end"/>
            </w:r>
          </w:hyperlink>
        </w:p>
        <w:p w14:paraId="48F7A7B0" w14:textId="6B13F479" w:rsidR="00907BE2" w:rsidRDefault="00907BE2">
          <w:pPr>
            <w:pStyle w:val="Turinys1"/>
            <w:rPr>
              <w:noProof/>
              <w:kern w:val="2"/>
              <w:sz w:val="24"/>
              <w:szCs w:val="24"/>
              <w14:ligatures w14:val="standardContextual"/>
            </w:rPr>
          </w:pPr>
          <w:hyperlink w:anchor="_Toc195440689" w:history="1">
            <w:r w:rsidRPr="0070685C">
              <w:rPr>
                <w:rStyle w:val="Hipersaitas"/>
                <w:rFonts w:ascii="Times New Roman" w:hAnsi="Times New Roman" w:cs="Times New Roman"/>
                <w:noProof/>
              </w:rPr>
              <w:t>8.</w:t>
            </w:r>
            <w:r w:rsidR="00D15E96">
              <w:rPr>
                <w:rStyle w:val="Hipersaitas"/>
                <w:rFonts w:ascii="Times New Roman" w:hAnsi="Times New Roman" w:cs="Times New Roman"/>
                <w:noProof/>
              </w:rPr>
              <w:t xml:space="preserve"> </w:t>
            </w:r>
            <w:r w:rsidRPr="0070685C">
              <w:rPr>
                <w:rStyle w:val="Hipersaitas"/>
                <w:rFonts w:ascii="Times New Roman" w:hAnsi="Times New Roman" w:cs="Times New Roman"/>
                <w:noProof/>
              </w:rPr>
              <w:t>Pirkimo sutarties pasirašymas ir sąlygos</w:t>
            </w:r>
            <w:r>
              <w:rPr>
                <w:noProof/>
                <w:webHidden/>
              </w:rPr>
              <w:tab/>
            </w:r>
            <w:r>
              <w:rPr>
                <w:noProof/>
                <w:webHidden/>
              </w:rPr>
              <w:fldChar w:fldCharType="begin"/>
            </w:r>
            <w:r>
              <w:rPr>
                <w:noProof/>
                <w:webHidden/>
              </w:rPr>
              <w:instrText xml:space="preserve"> PAGEREF _Toc195440689 \h </w:instrText>
            </w:r>
            <w:r>
              <w:rPr>
                <w:noProof/>
                <w:webHidden/>
              </w:rPr>
            </w:r>
            <w:r>
              <w:rPr>
                <w:noProof/>
                <w:webHidden/>
              </w:rPr>
              <w:fldChar w:fldCharType="separate"/>
            </w:r>
            <w:r w:rsidR="00943468">
              <w:rPr>
                <w:noProof/>
                <w:webHidden/>
              </w:rPr>
              <w:t>6</w:t>
            </w:r>
            <w:r>
              <w:rPr>
                <w:noProof/>
                <w:webHidden/>
              </w:rPr>
              <w:fldChar w:fldCharType="end"/>
            </w:r>
          </w:hyperlink>
        </w:p>
        <w:p w14:paraId="517C01D9" w14:textId="4982EDC2" w:rsidR="001C24BC" w:rsidRPr="00907BE2" w:rsidRDefault="00092B6D" w:rsidP="00092B6D">
          <w:pPr>
            <w:spacing w:after="120" w:line="20" w:lineRule="atLeast"/>
            <w:contextualSpacing/>
            <w:rPr>
              <w:rFonts w:ascii="Times New Roman" w:hAnsi="Times New Roman" w:cs="Times New Roman"/>
              <w:sz w:val="24"/>
              <w:szCs w:val="24"/>
            </w:rPr>
          </w:pPr>
          <w:r w:rsidRPr="00907BE2">
            <w:rPr>
              <w:rStyle w:val="Hipersaitas"/>
              <w:rFonts w:ascii="Times New Roman" w:hAnsi="Times New Roman" w:cs="Times New Roman"/>
              <w:noProof/>
              <w:sz w:val="24"/>
              <w:szCs w:val="24"/>
            </w:rPr>
            <w:fldChar w:fldCharType="end"/>
          </w:r>
        </w:p>
        <w:p w14:paraId="73CCB438" w14:textId="0E813B55" w:rsidR="005F13F0" w:rsidRPr="00907BE2" w:rsidRDefault="001C24BC" w:rsidP="004E4612">
          <w:pPr>
            <w:spacing w:after="120" w:line="20" w:lineRule="atLeast"/>
            <w:contextualSpacing/>
            <w:rPr>
              <w:rFonts w:ascii="Times New Roman" w:hAnsi="Times New Roman" w:cs="Times New Roman"/>
              <w:sz w:val="24"/>
              <w:szCs w:val="24"/>
            </w:rPr>
          </w:pPr>
          <w:r w:rsidRPr="00907BE2">
            <w:rPr>
              <w:rFonts w:ascii="Times New Roman" w:hAnsi="Times New Roman" w:cs="Times New Roman"/>
              <w:sz w:val="24"/>
              <w:szCs w:val="24"/>
            </w:rPr>
            <w:br w:type="page"/>
          </w:r>
        </w:p>
      </w:sdtContent>
    </w:sdt>
    <w:p w14:paraId="7DBFF88B" w14:textId="2821CBFC" w:rsidR="002415C7" w:rsidRPr="00907BE2"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126333928"/>
      <w:bookmarkStart w:id="1" w:name="_Toc195440682"/>
      <w:bookmarkStart w:id="2" w:name="_Toc335201954"/>
      <w:bookmarkStart w:id="3" w:name="_Toc147739116"/>
      <w:r w:rsidRPr="00907BE2">
        <w:rPr>
          <w:rFonts w:ascii="Times New Roman" w:hAnsi="Times New Roman" w:cs="Times New Roman"/>
          <w:b/>
          <w:bCs/>
          <w:sz w:val="24"/>
          <w:szCs w:val="24"/>
        </w:rPr>
        <w:lastRenderedPageBreak/>
        <w:t>Bendr</w:t>
      </w:r>
      <w:r w:rsidR="000B61CB" w:rsidRPr="00907BE2">
        <w:rPr>
          <w:rFonts w:ascii="Times New Roman" w:hAnsi="Times New Roman" w:cs="Times New Roman"/>
          <w:b/>
          <w:bCs/>
          <w:sz w:val="24"/>
          <w:szCs w:val="24"/>
        </w:rPr>
        <w:t>osios</w:t>
      </w:r>
      <w:r w:rsidRPr="00907BE2">
        <w:rPr>
          <w:rFonts w:ascii="Times New Roman" w:hAnsi="Times New Roman" w:cs="Times New Roman"/>
          <w:b/>
          <w:bCs/>
          <w:sz w:val="24"/>
          <w:szCs w:val="24"/>
        </w:rPr>
        <w:t xml:space="preserve"> </w:t>
      </w:r>
      <w:bookmarkEnd w:id="0"/>
      <w:r w:rsidR="000B61CB" w:rsidRPr="00907BE2">
        <w:rPr>
          <w:rFonts w:ascii="Times New Roman" w:hAnsi="Times New Roman" w:cs="Times New Roman"/>
          <w:b/>
          <w:bCs/>
          <w:sz w:val="24"/>
          <w:szCs w:val="24"/>
        </w:rPr>
        <w:t>nuostatos</w:t>
      </w:r>
      <w:bookmarkEnd w:id="1"/>
    </w:p>
    <w:p w14:paraId="434981A5" w14:textId="77777777" w:rsidR="00FC6AE4" w:rsidRPr="00907BE2" w:rsidRDefault="00FC6AE4" w:rsidP="00FC6AE4">
      <w:pPr>
        <w:pStyle w:val="Sraopastraipa"/>
        <w:numPr>
          <w:ilvl w:val="1"/>
          <w:numId w:val="1"/>
        </w:numPr>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rPr>
        <w:t>Viešoji įstaiga CPO LT (toliau – CPO LT arba perkančioji organizacija) vykdo viešąjį pirkimą atviro konkurso būdu (toliau – pirkimas).</w:t>
      </w:r>
      <w:r w:rsidRPr="00907BE2">
        <w:rPr>
          <w:rFonts w:ascii="Times New Roman" w:eastAsia="Times New Roman" w:hAnsi="Times New Roman" w:cs="Times New Roman"/>
          <w:sz w:val="24"/>
          <w:szCs w:val="24"/>
        </w:rPr>
        <w:t xml:space="preserve"> </w:t>
      </w:r>
      <w:r w:rsidRPr="00907BE2">
        <w:rPr>
          <w:rFonts w:ascii="Times New Roman" w:eastAsia="Calibri" w:hAnsi="Times New Roman" w:cs="Times New Roman"/>
          <w:sz w:val="24"/>
          <w:szCs w:val="24"/>
        </w:rPr>
        <w:t xml:space="preserve">CPO LT kontaktinis asmuo – Biuro ir veiklos aptarnavimo srities pirkimų skyrius Strateginių pirkimų 2-osios grupės pirkimų vadovė Svetlana Starinskaja, tel. +370 666 29087, el. p. </w:t>
      </w:r>
      <w:hyperlink r:id="rId12" w:history="1">
        <w:r w:rsidRPr="00907BE2">
          <w:rPr>
            <w:rFonts w:ascii="Times New Roman" w:eastAsia="Calibri" w:hAnsi="Times New Roman" w:cs="Times New Roman"/>
            <w:sz w:val="24"/>
            <w:szCs w:val="24"/>
          </w:rPr>
          <w:t>svetlana.starinskaja@cpo.lt</w:t>
        </w:r>
      </w:hyperlink>
      <w:r w:rsidRPr="00907BE2">
        <w:rPr>
          <w:rFonts w:ascii="Times New Roman" w:eastAsia="Calibri" w:hAnsi="Times New Roman" w:cs="Times New Roman"/>
          <w:sz w:val="24"/>
          <w:szCs w:val="24"/>
        </w:rPr>
        <w:t>.</w:t>
      </w:r>
    </w:p>
    <w:p w14:paraId="75FF7A8E" w14:textId="52EF2979" w:rsidR="00FC6AE4" w:rsidRPr="00907BE2" w:rsidRDefault="00FC6AE4" w:rsidP="00FC6AE4">
      <w:pPr>
        <w:spacing w:after="0" w:line="20" w:lineRule="atLeast"/>
        <w:ind w:firstLine="567"/>
        <w:jc w:val="both"/>
        <w:rPr>
          <w:rFonts w:ascii="Times New Roman" w:eastAsia="Calibri" w:hAnsi="Times New Roman" w:cs="Times New Roman"/>
          <w:color w:val="7030A0"/>
          <w:sz w:val="24"/>
          <w:szCs w:val="24"/>
        </w:rPr>
      </w:pPr>
      <w:r w:rsidRPr="00907BE2">
        <w:rPr>
          <w:rFonts w:ascii="Times New Roman" w:hAnsi="Times New Roman" w:cs="Times New Roman"/>
          <w:sz w:val="24"/>
          <w:szCs w:val="24"/>
        </w:rPr>
        <w:t xml:space="preserve">1.2. </w:t>
      </w:r>
      <w:r w:rsidRPr="00907BE2">
        <w:rPr>
          <w:rFonts w:ascii="Times New Roman" w:eastAsia="Calibri" w:hAnsi="Times New Roman" w:cs="Times New Roman"/>
          <w:sz w:val="24"/>
          <w:szCs w:val="24"/>
        </w:rPr>
        <w:t xml:space="preserve">CPO LT pirkimą atlieka kitai perkančiajai organizacijai: </w:t>
      </w:r>
      <w:r w:rsidR="00627A9C">
        <w:rPr>
          <w:rFonts w:ascii="Times New Roman" w:eastAsia="Calibri" w:hAnsi="Times New Roman" w:cs="Times New Roman"/>
          <w:sz w:val="24"/>
          <w:szCs w:val="24"/>
        </w:rPr>
        <w:t>VšĮ Respublikinei Panevėžio ligoninei</w:t>
      </w:r>
      <w:r w:rsidR="007445FC">
        <w:rPr>
          <w:rFonts w:ascii="Times New Roman" w:eastAsia="Calibri" w:hAnsi="Times New Roman" w:cs="Times New Roman"/>
          <w:sz w:val="24"/>
          <w:szCs w:val="24"/>
        </w:rPr>
        <w:t xml:space="preserve">, </w:t>
      </w:r>
      <w:r w:rsidR="007445FC" w:rsidRPr="00464C22">
        <w:rPr>
          <w:rFonts w:ascii="Times New Roman" w:eastAsia="Calibri" w:hAnsi="Times New Roman" w:cs="Times New Roman"/>
          <w:sz w:val="24"/>
          <w:szCs w:val="24"/>
        </w:rPr>
        <w:t xml:space="preserve">kodas </w:t>
      </w:r>
      <w:r w:rsidR="007445FC" w:rsidRPr="00EE554D">
        <w:rPr>
          <w:rFonts w:ascii="Times New Roman" w:eastAsia="Calibri" w:hAnsi="Times New Roman" w:cs="Times New Roman"/>
          <w:sz w:val="24"/>
          <w:szCs w:val="24"/>
        </w:rPr>
        <w:t>191340120</w:t>
      </w:r>
      <w:r w:rsidRPr="00907BE2">
        <w:rPr>
          <w:rFonts w:ascii="Times New Roman" w:eastAsia="Calibri" w:hAnsi="Times New Roman" w:cs="Times New Roman"/>
          <w:color w:val="1D1C1D"/>
          <w:sz w:val="24"/>
          <w:szCs w:val="24"/>
        </w:rPr>
        <w:t xml:space="preserve">.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w:t>
      </w:r>
      <w:r w:rsidRPr="00907BE2">
        <w:rPr>
          <w:rFonts w:ascii="Times New Roman" w:eastAsia="Calibri" w:hAnsi="Times New Roman" w:cs="Times New Roman"/>
          <w:sz w:val="24"/>
          <w:szCs w:val="24"/>
        </w:rPr>
        <w:t xml:space="preserve">Sutartį </w:t>
      </w:r>
      <w:r w:rsidRPr="00907BE2">
        <w:rPr>
          <w:rFonts w:ascii="Times New Roman" w:eastAsia="Calibri" w:hAnsi="Times New Roman" w:cs="Times New Roman"/>
          <w:noProof/>
          <w:sz w:val="24"/>
          <w:szCs w:val="24"/>
        </w:rPr>
        <w:t xml:space="preserve">pasirašys </w:t>
      </w:r>
      <w:r w:rsidR="00B54552">
        <w:rPr>
          <w:rFonts w:ascii="Times New Roman" w:eastAsia="Calibri" w:hAnsi="Times New Roman" w:cs="Times New Roman"/>
          <w:sz w:val="24"/>
          <w:szCs w:val="24"/>
        </w:rPr>
        <w:t>VšĮ Respublikinė Panevėžio ligoninė</w:t>
      </w:r>
      <w:r w:rsidRPr="00907BE2">
        <w:rPr>
          <w:rFonts w:ascii="Times New Roman" w:eastAsia="Calibri" w:hAnsi="Times New Roman" w:cs="Times New Roman"/>
          <w:sz w:val="24"/>
          <w:szCs w:val="24"/>
        </w:rPr>
        <w:t xml:space="preserve">, </w:t>
      </w:r>
      <w:r w:rsidR="007445FC" w:rsidRPr="00464C22">
        <w:rPr>
          <w:rFonts w:ascii="Times New Roman" w:eastAsia="Calibri" w:hAnsi="Times New Roman" w:cs="Times New Roman"/>
          <w:sz w:val="24"/>
          <w:szCs w:val="24"/>
        </w:rPr>
        <w:t xml:space="preserve">kodas </w:t>
      </w:r>
      <w:r w:rsidR="007445FC" w:rsidRPr="00EE554D">
        <w:rPr>
          <w:rFonts w:ascii="Times New Roman" w:eastAsia="Calibri" w:hAnsi="Times New Roman" w:cs="Times New Roman"/>
          <w:sz w:val="24"/>
          <w:szCs w:val="24"/>
        </w:rPr>
        <w:t>191340120</w:t>
      </w:r>
      <w:r w:rsidRPr="00907BE2">
        <w:rPr>
          <w:rFonts w:ascii="Times New Roman" w:eastAsia="Calibri" w:hAnsi="Times New Roman" w:cs="Times New Roman"/>
          <w:sz w:val="24"/>
          <w:szCs w:val="24"/>
        </w:rPr>
        <w:t xml:space="preserve">. </w:t>
      </w:r>
    </w:p>
    <w:p w14:paraId="650D9969" w14:textId="1698BBA2" w:rsidR="00FC6AE4" w:rsidRPr="00907BE2" w:rsidRDefault="00FC6AE4" w:rsidP="00FC6AE4">
      <w:pPr>
        <w:pStyle w:val="Sraopastraipa"/>
        <w:spacing w:after="0" w:line="20" w:lineRule="atLeast"/>
        <w:ind w:left="0" w:firstLine="567"/>
        <w:jc w:val="both"/>
        <w:rPr>
          <w:rFonts w:ascii="Times New Roman" w:hAnsi="Times New Roman" w:cs="Times New Roman"/>
          <w:color w:val="000000" w:themeColor="text1"/>
          <w:sz w:val="24"/>
          <w:szCs w:val="24"/>
        </w:rPr>
      </w:pPr>
      <w:r w:rsidRPr="00907BE2">
        <w:rPr>
          <w:rFonts w:ascii="Times New Roman" w:hAnsi="Times New Roman" w:cs="Times New Roman"/>
          <w:color w:val="000000" w:themeColor="text1"/>
          <w:sz w:val="24"/>
          <w:szCs w:val="24"/>
        </w:rPr>
        <w:t xml:space="preserve">1.3. Pirkimas neatliekamas naudojantis centralizuotų pirkimų katalogu, nes </w:t>
      </w:r>
      <w:r w:rsidRPr="00907BE2">
        <w:rPr>
          <w:rFonts w:ascii="Times New Roman" w:hAnsi="Times New Roman" w:cs="Times New Roman"/>
          <w:sz w:val="24"/>
          <w:szCs w:val="24"/>
        </w:rPr>
        <w:t xml:space="preserve">tokių </w:t>
      </w:r>
      <w:r w:rsidR="002E5EA8">
        <w:rPr>
          <w:rFonts w:ascii="Times New Roman" w:hAnsi="Times New Roman" w:cs="Times New Roman"/>
          <w:sz w:val="24"/>
          <w:szCs w:val="24"/>
        </w:rPr>
        <w:t>paslaugų</w:t>
      </w:r>
      <w:r w:rsidRPr="00907BE2">
        <w:rPr>
          <w:rFonts w:ascii="Times New Roman" w:hAnsi="Times New Roman" w:cs="Times New Roman"/>
          <w:sz w:val="24"/>
          <w:szCs w:val="24"/>
        </w:rPr>
        <w:t xml:space="preserve"> nėra galimybės įsigyti CPO kataloge</w:t>
      </w:r>
      <w:r w:rsidRPr="00907BE2">
        <w:rPr>
          <w:rFonts w:ascii="Times New Roman" w:hAnsi="Times New Roman" w:cs="Times New Roman"/>
          <w:color w:val="000000" w:themeColor="text1"/>
          <w:sz w:val="24"/>
          <w:szCs w:val="24"/>
        </w:rPr>
        <w:t xml:space="preserve">.  </w:t>
      </w:r>
    </w:p>
    <w:p w14:paraId="3172A3A7" w14:textId="49E43755" w:rsidR="00AA23FB" w:rsidRPr="00907BE2" w:rsidRDefault="002F5F8E" w:rsidP="00E073F8">
      <w:pPr>
        <w:spacing w:after="0" w:line="20" w:lineRule="atLeast"/>
        <w:ind w:firstLine="567"/>
        <w:jc w:val="both"/>
        <w:rPr>
          <w:rFonts w:ascii="Times New Roman" w:hAnsi="Times New Roman" w:cs="Times New Roman"/>
          <w:sz w:val="24"/>
          <w:szCs w:val="24"/>
        </w:rPr>
      </w:pPr>
      <w:r w:rsidRPr="00907BE2">
        <w:rPr>
          <w:rFonts w:ascii="Times New Roman" w:hAnsi="Times New Roman" w:cs="Times New Roman"/>
          <w:sz w:val="24"/>
          <w:szCs w:val="24"/>
        </w:rPr>
        <w:t xml:space="preserve">1.4. </w:t>
      </w:r>
      <w:r w:rsidR="00AA23FB" w:rsidRPr="00907BE2">
        <w:rPr>
          <w:rFonts w:ascii="Times New Roman" w:hAnsi="Times New Roman" w:cs="Times New Roman"/>
          <w:sz w:val="24"/>
          <w:szCs w:val="24"/>
        </w:rPr>
        <w:t xml:space="preserve"> </w:t>
      </w:r>
      <w:r w:rsidR="00AA23FB" w:rsidRPr="00907BE2">
        <w:rPr>
          <w:rFonts w:ascii="Times New Roman" w:eastAsia="Times New Roman" w:hAnsi="Times New Roman" w:cs="Times New Roman"/>
          <w:sz w:val="24"/>
          <w:szCs w:val="24"/>
        </w:rPr>
        <w:t>Perkančioji organizacija nerezervuoja teisės dalyvauti pirkime.</w:t>
      </w:r>
    </w:p>
    <w:p w14:paraId="1F48DDD7" w14:textId="3E9E94F8" w:rsidR="00F81216" w:rsidRPr="00907BE2" w:rsidRDefault="00C447D2" w:rsidP="00CF5081">
      <w:pPr>
        <w:pStyle w:val="Sraopastraipa"/>
        <w:spacing w:after="0" w:line="20" w:lineRule="atLeast"/>
        <w:ind w:left="0" w:firstLine="567"/>
        <w:jc w:val="both"/>
        <w:rPr>
          <w:rFonts w:ascii="Times New Roman" w:hAnsi="Times New Roman" w:cs="Times New Roman"/>
          <w:color w:val="7030A0"/>
          <w:sz w:val="24"/>
          <w:szCs w:val="24"/>
        </w:rPr>
      </w:pPr>
      <w:r w:rsidRPr="00907BE2">
        <w:rPr>
          <w:rFonts w:ascii="Times New Roman" w:hAnsi="Times New Roman" w:cs="Times New Roman"/>
          <w:sz w:val="24"/>
          <w:szCs w:val="24"/>
        </w:rPr>
        <w:t>1.</w:t>
      </w:r>
      <w:r w:rsidR="00095A99" w:rsidRPr="00907BE2">
        <w:rPr>
          <w:rFonts w:ascii="Times New Roman" w:hAnsi="Times New Roman" w:cs="Times New Roman"/>
          <w:sz w:val="24"/>
          <w:szCs w:val="24"/>
        </w:rPr>
        <w:t>5</w:t>
      </w:r>
      <w:r w:rsidRPr="00907BE2">
        <w:rPr>
          <w:rFonts w:ascii="Times New Roman" w:hAnsi="Times New Roman" w:cs="Times New Roman"/>
          <w:sz w:val="24"/>
          <w:szCs w:val="24"/>
        </w:rPr>
        <w:t xml:space="preserve">. </w:t>
      </w:r>
      <w:r w:rsidR="00E32C8E" w:rsidRPr="00907BE2">
        <w:rPr>
          <w:rFonts w:ascii="Times New Roman" w:hAnsi="Times New Roman" w:cs="Times New Roman"/>
          <w:sz w:val="24"/>
          <w:szCs w:val="24"/>
        </w:rPr>
        <w:t xml:space="preserve">Stebėtojai dalyvauti </w:t>
      </w:r>
      <w:r w:rsidR="008A3C98" w:rsidRPr="00907BE2">
        <w:rPr>
          <w:rFonts w:ascii="Times New Roman" w:hAnsi="Times New Roman" w:cs="Times New Roman"/>
          <w:sz w:val="24"/>
          <w:szCs w:val="24"/>
        </w:rPr>
        <w:t>K</w:t>
      </w:r>
      <w:r w:rsidR="00E32C8E" w:rsidRPr="00907BE2">
        <w:rPr>
          <w:rFonts w:ascii="Times New Roman" w:hAnsi="Times New Roman" w:cs="Times New Roman"/>
          <w:sz w:val="24"/>
          <w:szCs w:val="24"/>
        </w:rPr>
        <w:t>omisijos posėdžiuose nėra kviečiami.</w:t>
      </w:r>
    </w:p>
    <w:p w14:paraId="3051EBA4" w14:textId="4524CD31" w:rsidR="00481ACE" w:rsidRDefault="005E62F0" w:rsidP="00366BAB">
      <w:pPr>
        <w:pStyle w:val="Sraopastraipa"/>
        <w:numPr>
          <w:ilvl w:val="1"/>
          <w:numId w:val="33"/>
        </w:numPr>
        <w:tabs>
          <w:tab w:val="left" w:pos="1134"/>
        </w:tabs>
        <w:spacing w:after="0" w:line="20" w:lineRule="atLeast"/>
        <w:ind w:left="0" w:firstLine="567"/>
        <w:jc w:val="both"/>
        <w:rPr>
          <w:rFonts w:ascii="Times New Roman" w:eastAsia="Arial" w:hAnsi="Times New Roman" w:cs="Times New Roman"/>
          <w:sz w:val="24"/>
          <w:szCs w:val="24"/>
        </w:rPr>
      </w:pPr>
      <w:r w:rsidRPr="00481ACE">
        <w:rPr>
          <w:rFonts w:ascii="Times New Roman" w:hAnsi="Times New Roman" w:cs="Times New Roman"/>
          <w:sz w:val="24"/>
          <w:szCs w:val="24"/>
        </w:rPr>
        <w:t xml:space="preserve">Atliekamas žaliasis pirkimas. Pirkimas vykdomas vadovaujantis </w:t>
      </w:r>
      <w:hyperlink r:id="rId13" w:history="1">
        <w:r w:rsidRPr="00481ACE">
          <w:rPr>
            <w:rStyle w:val="Hipersaitas"/>
            <w:rFonts w:ascii="Times New Roman" w:hAnsi="Times New Roman" w:cs="Times New Roman"/>
            <w:sz w:val="24"/>
            <w:szCs w:val="24"/>
          </w:rPr>
          <w:t>Lietuvos Respublikos aplinkos ministro 2011 m. birželio 28 d. įsakymo Nr. D1-508 „</w:t>
        </w:r>
        <w:bookmarkStart w:id="4" w:name="_Hlk173955077"/>
        <w:r w:rsidR="00E54EEE" w:rsidRPr="00481ACE">
          <w:rPr>
            <w:rStyle w:val="Hipersaitas"/>
            <w:rFonts w:ascii="Times New Roman" w:hAnsi="Times New Roman" w:cs="Times New Roman"/>
            <w:sz w:val="24"/>
            <w:szCs w:val="24"/>
          </w:rPr>
          <w:t>Dėl Aplinkos apsaugos kriterijų taikymo, vykdant žaliuosius pirkimus, tvarkos aprašo patvirtinimo</w:t>
        </w:r>
        <w:bookmarkEnd w:id="4"/>
      </w:hyperlink>
      <w:r w:rsidRPr="00481ACE">
        <w:rPr>
          <w:rFonts w:ascii="Times New Roman" w:hAnsi="Times New Roman" w:cs="Times New Roman"/>
          <w:sz w:val="24"/>
          <w:szCs w:val="24"/>
        </w:rPr>
        <w:t xml:space="preserve">“ </w:t>
      </w:r>
      <w:r w:rsidR="00EC2479">
        <w:rPr>
          <w:rFonts w:ascii="Times New Roman" w:hAnsi="Times New Roman" w:cs="Times New Roman"/>
          <w:sz w:val="24"/>
          <w:szCs w:val="24"/>
        </w:rPr>
        <w:t xml:space="preserve">4.4.3 </w:t>
      </w:r>
      <w:r w:rsidR="006521BA">
        <w:rPr>
          <w:rFonts w:ascii="Times New Roman" w:hAnsi="Times New Roman" w:cs="Times New Roman"/>
          <w:sz w:val="24"/>
          <w:szCs w:val="24"/>
        </w:rPr>
        <w:t>punktu</w:t>
      </w:r>
      <w:r w:rsidRPr="00481ACE">
        <w:rPr>
          <w:rFonts w:ascii="Times New Roman" w:hAnsi="Times New Roman" w:cs="Times New Roman"/>
          <w:sz w:val="24"/>
          <w:szCs w:val="24"/>
        </w:rPr>
        <w:t xml:space="preserve">. </w:t>
      </w:r>
      <w:r w:rsidR="00481ACE" w:rsidRPr="00F2325C">
        <w:rPr>
          <w:rFonts w:ascii="Times New Roman" w:hAnsi="Times New Roman" w:cs="Times New Roman"/>
          <w:sz w:val="24"/>
          <w:szCs w:val="24"/>
        </w:rPr>
        <w:t xml:space="preserve">Aplinkos apaugos kriterijai nustatyti </w:t>
      </w:r>
      <w:r w:rsidR="00346031">
        <w:rPr>
          <w:rFonts w:ascii="Times New Roman" w:hAnsi="Times New Roman" w:cs="Times New Roman"/>
          <w:sz w:val="24"/>
          <w:szCs w:val="24"/>
        </w:rPr>
        <w:t>specialiųjų</w:t>
      </w:r>
      <w:r w:rsidR="00481ACE" w:rsidRPr="004A41FB">
        <w:rPr>
          <w:rFonts w:ascii="Times New Roman" w:hAnsi="Times New Roman" w:cs="Times New Roman"/>
          <w:sz w:val="24"/>
          <w:szCs w:val="24"/>
        </w:rPr>
        <w:t xml:space="preserve"> pirkimo sąlygų </w:t>
      </w:r>
      <w:r w:rsidR="008136E5">
        <w:rPr>
          <w:rFonts w:ascii="Times New Roman" w:hAnsi="Times New Roman" w:cs="Times New Roman"/>
          <w:sz w:val="24"/>
          <w:szCs w:val="24"/>
        </w:rPr>
        <w:t>7</w:t>
      </w:r>
      <w:r w:rsidR="00397273">
        <w:rPr>
          <w:rFonts w:ascii="Times New Roman" w:hAnsi="Times New Roman" w:cs="Times New Roman"/>
          <w:sz w:val="24"/>
          <w:szCs w:val="24"/>
        </w:rPr>
        <w:t xml:space="preserve"> </w:t>
      </w:r>
      <w:r w:rsidR="00481ACE" w:rsidRPr="004A41FB">
        <w:rPr>
          <w:rFonts w:ascii="Times New Roman" w:hAnsi="Times New Roman" w:cs="Times New Roman"/>
          <w:sz w:val="24"/>
          <w:szCs w:val="24"/>
        </w:rPr>
        <w:t>pried</w:t>
      </w:r>
      <w:r w:rsidR="00481ACE">
        <w:rPr>
          <w:rFonts w:ascii="Times New Roman" w:hAnsi="Times New Roman" w:cs="Times New Roman"/>
          <w:sz w:val="24"/>
          <w:szCs w:val="24"/>
        </w:rPr>
        <w:t>o</w:t>
      </w:r>
      <w:r w:rsidR="00481ACE" w:rsidRPr="004A41FB">
        <w:rPr>
          <w:rFonts w:ascii="Times New Roman" w:hAnsi="Times New Roman" w:cs="Times New Roman"/>
          <w:sz w:val="24"/>
          <w:szCs w:val="24"/>
        </w:rPr>
        <w:t xml:space="preserve"> „Sutarties projektas</w:t>
      </w:r>
      <w:r w:rsidR="00481ACE">
        <w:rPr>
          <w:rFonts w:ascii="Times New Roman" w:hAnsi="Times New Roman" w:cs="Times New Roman"/>
          <w:sz w:val="24"/>
          <w:szCs w:val="24"/>
        </w:rPr>
        <w:t xml:space="preserve">“ </w:t>
      </w:r>
      <w:r w:rsidR="00CD104E">
        <w:rPr>
          <w:rFonts w:ascii="Times New Roman" w:hAnsi="Times New Roman" w:cs="Times New Roman"/>
          <w:sz w:val="24"/>
          <w:szCs w:val="24"/>
        </w:rPr>
        <w:t xml:space="preserve">Specialiųjų sąlygų </w:t>
      </w:r>
      <w:r w:rsidR="00680711">
        <w:rPr>
          <w:rFonts w:ascii="Times New Roman" w:hAnsi="Times New Roman" w:cs="Times New Roman"/>
          <w:sz w:val="24"/>
          <w:szCs w:val="24"/>
        </w:rPr>
        <w:t>13</w:t>
      </w:r>
      <w:r w:rsidR="003D4351">
        <w:rPr>
          <w:rFonts w:ascii="Times New Roman" w:hAnsi="Times New Roman" w:cs="Times New Roman"/>
          <w:sz w:val="24"/>
          <w:szCs w:val="24"/>
        </w:rPr>
        <w:t>.1</w:t>
      </w:r>
      <w:r w:rsidR="00481ACE" w:rsidRPr="00EC2479">
        <w:rPr>
          <w:rFonts w:ascii="Times New Roman" w:hAnsi="Times New Roman" w:cs="Times New Roman"/>
          <w:sz w:val="24"/>
          <w:szCs w:val="24"/>
        </w:rPr>
        <w:t xml:space="preserve"> </w:t>
      </w:r>
      <w:r w:rsidR="003D4351">
        <w:rPr>
          <w:rFonts w:ascii="Times New Roman" w:hAnsi="Times New Roman" w:cs="Times New Roman"/>
          <w:sz w:val="24"/>
          <w:szCs w:val="24"/>
        </w:rPr>
        <w:t>punkte</w:t>
      </w:r>
      <w:r w:rsidR="00481ACE" w:rsidRPr="00EC2479">
        <w:rPr>
          <w:rFonts w:ascii="Times New Roman" w:hAnsi="Times New Roman" w:cs="Times New Roman"/>
          <w:sz w:val="24"/>
          <w:szCs w:val="24"/>
        </w:rPr>
        <w:t>.</w:t>
      </w:r>
      <w:r w:rsidR="00481ACE" w:rsidRPr="00481ACE">
        <w:rPr>
          <w:rFonts w:ascii="Times New Roman" w:eastAsia="Arial" w:hAnsi="Times New Roman" w:cs="Times New Roman"/>
          <w:sz w:val="24"/>
          <w:szCs w:val="24"/>
        </w:rPr>
        <w:t xml:space="preserve"> </w:t>
      </w:r>
    </w:p>
    <w:p w14:paraId="3F12B64B" w14:textId="31233FC3" w:rsidR="00A97B47" w:rsidRPr="00481ACE" w:rsidRDefault="00A97B47" w:rsidP="00366BAB">
      <w:pPr>
        <w:pStyle w:val="Sraopastraipa"/>
        <w:numPr>
          <w:ilvl w:val="1"/>
          <w:numId w:val="33"/>
        </w:numPr>
        <w:tabs>
          <w:tab w:val="left" w:pos="1134"/>
        </w:tabs>
        <w:spacing w:after="0" w:line="20" w:lineRule="atLeast"/>
        <w:ind w:left="0" w:firstLine="567"/>
        <w:jc w:val="both"/>
        <w:rPr>
          <w:rFonts w:ascii="Times New Roman" w:eastAsia="Arial" w:hAnsi="Times New Roman" w:cs="Times New Roman"/>
          <w:sz w:val="24"/>
          <w:szCs w:val="24"/>
        </w:rPr>
      </w:pPr>
      <w:r w:rsidRPr="00481ACE">
        <w:rPr>
          <w:rFonts w:ascii="Times New Roman" w:eastAsia="Arial" w:hAnsi="Times New Roman" w:cs="Times New Roman"/>
          <w:sz w:val="24"/>
          <w:szCs w:val="24"/>
        </w:rPr>
        <w:t>Skelbimas apie pirkimą paskelbtas Centrinėje viešųjų pirkimų informacinėje sistemoje (toliau – CVP IS) adresu (</w:t>
      </w:r>
      <w:r w:rsidR="00264B33" w:rsidRPr="00481ACE">
        <w:rPr>
          <w:rFonts w:ascii="Times New Roman" w:eastAsia="Arial" w:hAnsi="Times New Roman" w:cs="Times New Roman"/>
          <w:sz w:val="24"/>
          <w:szCs w:val="24"/>
        </w:rPr>
        <w:t>https://viesiejipirkimai.lt</w:t>
      </w:r>
      <w:r w:rsidRPr="00481ACE">
        <w:rPr>
          <w:rFonts w:ascii="Times New Roman" w:eastAsia="Arial" w:hAnsi="Times New Roman" w:cs="Times New Roman"/>
          <w:sz w:val="24"/>
          <w:szCs w:val="24"/>
        </w:rPr>
        <w:t>) ir Europos Sąjungos oficialiajame leidinyje. Pirkimo dokumentai, jų paaiškinimai, patikslinimai skelbiami CVP IS (</w:t>
      </w:r>
      <w:r w:rsidR="00264B33" w:rsidRPr="00481ACE">
        <w:rPr>
          <w:rFonts w:ascii="Times New Roman" w:eastAsia="Arial" w:hAnsi="Times New Roman" w:cs="Times New Roman"/>
          <w:sz w:val="24"/>
          <w:szCs w:val="24"/>
        </w:rPr>
        <w:t>https://viesiejipirkimai.lt</w:t>
      </w:r>
      <w:r w:rsidRPr="00481ACE">
        <w:rPr>
          <w:rFonts w:ascii="Times New Roman" w:eastAsia="Arial" w:hAnsi="Times New Roman" w:cs="Times New Roman"/>
          <w:sz w:val="24"/>
          <w:szCs w:val="24"/>
        </w:rPr>
        <w:t xml:space="preserve">). </w:t>
      </w:r>
      <w:r w:rsidR="00E32C8E" w:rsidRPr="00481ACE">
        <w:rPr>
          <w:rFonts w:ascii="Times New Roman" w:eastAsia="Arial" w:hAnsi="Times New Roman" w:cs="Times New Roman"/>
          <w:sz w:val="24"/>
          <w:szCs w:val="24"/>
        </w:rPr>
        <w:t xml:space="preserve">Išankstinis skelbimas apie </w:t>
      </w:r>
      <w:r w:rsidR="007A68AD" w:rsidRPr="00481ACE">
        <w:rPr>
          <w:rFonts w:ascii="Times New Roman" w:eastAsia="Arial" w:hAnsi="Times New Roman" w:cs="Times New Roman"/>
          <w:sz w:val="24"/>
          <w:szCs w:val="24"/>
        </w:rPr>
        <w:t>p</w:t>
      </w:r>
      <w:r w:rsidR="00E32C8E" w:rsidRPr="00481ACE">
        <w:rPr>
          <w:rFonts w:ascii="Times New Roman" w:eastAsia="Arial" w:hAnsi="Times New Roman" w:cs="Times New Roman"/>
          <w:sz w:val="24"/>
          <w:szCs w:val="24"/>
        </w:rPr>
        <w:t>irkimą nebuvo paskelbtas</w:t>
      </w:r>
      <w:r w:rsidRPr="00481ACE">
        <w:rPr>
          <w:rFonts w:ascii="Times New Roman" w:eastAsia="Arial" w:hAnsi="Times New Roman" w:cs="Times New Roman"/>
          <w:sz w:val="24"/>
          <w:szCs w:val="24"/>
        </w:rPr>
        <w:t>.</w:t>
      </w:r>
    </w:p>
    <w:p w14:paraId="72EF28E7" w14:textId="61993630" w:rsidR="00AF1430" w:rsidRPr="00907BE2" w:rsidRDefault="00015FC9" w:rsidP="00250214">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lang w:eastAsia="en-US"/>
        </w:rPr>
        <w:t>P</w:t>
      </w:r>
      <w:r w:rsidR="00E32C8E" w:rsidRPr="00907BE2">
        <w:rPr>
          <w:rFonts w:ascii="Times New Roman" w:hAnsi="Times New Roman" w:cs="Times New Roman"/>
          <w:sz w:val="24"/>
          <w:szCs w:val="24"/>
          <w:lang w:eastAsia="en-US"/>
        </w:rPr>
        <w:t xml:space="preserve">irkime </w:t>
      </w:r>
      <w:r w:rsidR="00E32C8E" w:rsidRPr="00907BE2">
        <w:rPr>
          <w:rFonts w:ascii="Times New Roman" w:hAnsi="Times New Roman" w:cs="Times New Roman"/>
          <w:sz w:val="24"/>
          <w:szCs w:val="24"/>
        </w:rPr>
        <w:t xml:space="preserve"> </w:t>
      </w:r>
      <w:r w:rsidR="007A68AD" w:rsidRPr="00907BE2">
        <w:rPr>
          <w:rFonts w:ascii="Times New Roman" w:hAnsi="Times New Roman" w:cs="Times New Roman"/>
          <w:sz w:val="24"/>
          <w:szCs w:val="24"/>
        </w:rPr>
        <w:t>perkančioji organizacija</w:t>
      </w:r>
      <w:r w:rsidR="00E32C8E" w:rsidRPr="00907BE2">
        <w:rPr>
          <w:rFonts w:ascii="Times New Roman" w:hAnsi="Times New Roman" w:cs="Times New Roman"/>
          <w:sz w:val="24"/>
          <w:szCs w:val="24"/>
          <w:lang w:eastAsia="en-US"/>
        </w:rPr>
        <w:t xml:space="preserve"> nenumato skelbti pranešimo dėl savanoriško </w:t>
      </w:r>
      <w:proofErr w:type="spellStart"/>
      <w:r w:rsidR="00E32C8E" w:rsidRPr="00907BE2">
        <w:rPr>
          <w:rFonts w:ascii="Times New Roman" w:hAnsi="Times New Roman" w:cs="Times New Roman"/>
          <w:i/>
          <w:iCs/>
          <w:sz w:val="24"/>
          <w:szCs w:val="24"/>
          <w:lang w:eastAsia="en-US"/>
        </w:rPr>
        <w:t>ex</w:t>
      </w:r>
      <w:proofErr w:type="spellEnd"/>
      <w:r w:rsidR="00E32C8E" w:rsidRPr="00907BE2">
        <w:rPr>
          <w:rFonts w:ascii="Times New Roman" w:hAnsi="Times New Roman" w:cs="Times New Roman"/>
          <w:i/>
          <w:iCs/>
          <w:sz w:val="24"/>
          <w:szCs w:val="24"/>
          <w:lang w:eastAsia="en-US"/>
        </w:rPr>
        <w:t xml:space="preserve"> ante</w:t>
      </w:r>
      <w:r w:rsidR="00E32C8E" w:rsidRPr="00907BE2">
        <w:rPr>
          <w:rFonts w:ascii="Times New Roman" w:hAnsi="Times New Roman" w:cs="Times New Roman"/>
          <w:sz w:val="24"/>
          <w:szCs w:val="24"/>
          <w:lang w:eastAsia="en-US"/>
        </w:rPr>
        <w:t xml:space="preserve"> skaidrumo.</w:t>
      </w:r>
    </w:p>
    <w:p w14:paraId="3942B9AC" w14:textId="77777777" w:rsidR="001B41E2" w:rsidRPr="00907BE2" w:rsidRDefault="007466F8" w:rsidP="001B41E2">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rPr>
        <w:t>Pirkime neleidžia</w:t>
      </w:r>
      <w:r w:rsidR="00216820" w:rsidRPr="00907BE2">
        <w:rPr>
          <w:rFonts w:ascii="Times New Roman" w:hAnsi="Times New Roman" w:cs="Times New Roman"/>
          <w:sz w:val="24"/>
          <w:szCs w:val="24"/>
        </w:rPr>
        <w:t>ma</w:t>
      </w:r>
      <w:r w:rsidRPr="00907BE2">
        <w:rPr>
          <w:rFonts w:ascii="Times New Roman" w:hAnsi="Times New Roman" w:cs="Times New Roman"/>
          <w:sz w:val="24"/>
          <w:szCs w:val="24"/>
        </w:rPr>
        <w:t xml:space="preserve"> pateikti alternatyvių </w:t>
      </w:r>
      <w:r w:rsidR="00D27E76" w:rsidRPr="00907BE2">
        <w:rPr>
          <w:rFonts w:ascii="Times New Roman" w:hAnsi="Times New Roman" w:cs="Times New Roman"/>
          <w:sz w:val="24"/>
          <w:szCs w:val="24"/>
        </w:rPr>
        <w:t>p</w:t>
      </w:r>
      <w:r w:rsidRPr="00907BE2">
        <w:rPr>
          <w:rFonts w:ascii="Times New Roman" w:hAnsi="Times New Roman" w:cs="Times New Roman"/>
          <w:sz w:val="24"/>
          <w:szCs w:val="24"/>
        </w:rPr>
        <w:t xml:space="preserve">asiūlymų. </w:t>
      </w:r>
      <w:r w:rsidR="002934C9" w:rsidRPr="00907BE2">
        <w:rPr>
          <w:rFonts w:ascii="Times New Roman" w:hAnsi="Times New Roman" w:cs="Times New Roman"/>
          <w:sz w:val="24"/>
          <w:szCs w:val="24"/>
        </w:rPr>
        <w:t xml:space="preserve">Tiekėjui pateikus alternatyvų pasiūlymą, jo pasiūlymas ir alternatyvus pasiūlymas bus atmesti. </w:t>
      </w:r>
    </w:p>
    <w:p w14:paraId="56341A7F" w14:textId="698EB3B8" w:rsidR="00527308" w:rsidRPr="00907BE2" w:rsidRDefault="00527308" w:rsidP="004C37A6">
      <w:pPr>
        <w:pStyle w:val="Sraopastraipa"/>
        <w:numPr>
          <w:ilvl w:val="1"/>
          <w:numId w:val="33"/>
        </w:numPr>
        <w:tabs>
          <w:tab w:val="left" w:pos="851"/>
          <w:tab w:val="left" w:pos="993"/>
          <w:tab w:val="left" w:pos="1134"/>
        </w:tabs>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rPr>
        <w:t>CPO LT, atlikdama šį pirkimą, netaiko pagreitintos pirkimo procedūros.</w:t>
      </w:r>
    </w:p>
    <w:p w14:paraId="6A3673B2" w14:textId="7C8DCC20" w:rsidR="006C2282" w:rsidRPr="00907BE2" w:rsidRDefault="005A1249" w:rsidP="00DE0EE4">
      <w:pPr>
        <w:pStyle w:val="Sraopastraipa"/>
        <w:tabs>
          <w:tab w:val="left" w:pos="851"/>
          <w:tab w:val="left" w:pos="993"/>
        </w:tabs>
        <w:spacing w:after="0" w:line="20" w:lineRule="atLeast"/>
        <w:ind w:left="0" w:firstLine="567"/>
        <w:jc w:val="both"/>
        <w:rPr>
          <w:rFonts w:ascii="Times New Roman" w:eastAsia="Arial" w:hAnsi="Times New Roman" w:cs="Times New Roman"/>
          <w:sz w:val="24"/>
          <w:szCs w:val="24"/>
        </w:rPr>
      </w:pPr>
      <w:bookmarkStart w:id="5" w:name="_Hlk173957241"/>
      <w:r w:rsidRPr="00907BE2">
        <w:rPr>
          <w:rFonts w:ascii="Times New Roman" w:hAnsi="Times New Roman" w:cs="Times New Roman"/>
          <w:sz w:val="24"/>
          <w:szCs w:val="24"/>
        </w:rPr>
        <w:t xml:space="preserve">1.11. </w:t>
      </w:r>
      <w:bookmarkEnd w:id="5"/>
      <w:r w:rsidR="00E32C8E" w:rsidRPr="00907BE2">
        <w:rPr>
          <w:rFonts w:ascii="Times New Roman" w:eastAsia="Arial" w:hAnsi="Times New Roman" w:cs="Times New Roman"/>
          <w:sz w:val="24"/>
          <w:szCs w:val="24"/>
        </w:rPr>
        <w:t xml:space="preserve">Bendrosios </w:t>
      </w:r>
      <w:r w:rsidR="007E5F55" w:rsidRPr="00907BE2">
        <w:rPr>
          <w:rFonts w:ascii="Times New Roman" w:eastAsia="Arial" w:hAnsi="Times New Roman" w:cs="Times New Roman"/>
          <w:sz w:val="24"/>
          <w:szCs w:val="24"/>
        </w:rPr>
        <w:t xml:space="preserve">pirkimo </w:t>
      </w:r>
      <w:r w:rsidR="00E32C8E" w:rsidRPr="00907BE2">
        <w:rPr>
          <w:rFonts w:ascii="Times New Roman" w:eastAsia="Arial" w:hAnsi="Times New Roman" w:cs="Times New Roman"/>
          <w:sz w:val="24"/>
          <w:szCs w:val="24"/>
        </w:rPr>
        <w:t>sąlygos yra neatskiriama ši</w:t>
      </w:r>
      <w:r w:rsidR="00C07F25" w:rsidRPr="00907BE2">
        <w:rPr>
          <w:rFonts w:ascii="Times New Roman" w:eastAsia="Arial" w:hAnsi="Times New Roman" w:cs="Times New Roman"/>
          <w:sz w:val="24"/>
          <w:szCs w:val="24"/>
        </w:rPr>
        <w:t>ų</w:t>
      </w:r>
      <w:r w:rsidR="00E32C8E" w:rsidRPr="00907BE2">
        <w:rPr>
          <w:rFonts w:ascii="Times New Roman" w:eastAsia="Arial" w:hAnsi="Times New Roman" w:cs="Times New Roman"/>
          <w:sz w:val="24"/>
          <w:szCs w:val="24"/>
        </w:rPr>
        <w:t xml:space="preserve"> </w:t>
      </w:r>
      <w:r w:rsidR="00F4541C" w:rsidRPr="00907BE2">
        <w:rPr>
          <w:rFonts w:ascii="Times New Roman" w:eastAsia="Arial" w:hAnsi="Times New Roman" w:cs="Times New Roman"/>
          <w:sz w:val="24"/>
          <w:szCs w:val="24"/>
        </w:rPr>
        <w:t>p</w:t>
      </w:r>
      <w:r w:rsidR="00E32C8E" w:rsidRPr="00907BE2">
        <w:rPr>
          <w:rFonts w:ascii="Times New Roman" w:eastAsia="Arial" w:hAnsi="Times New Roman" w:cs="Times New Roman"/>
          <w:sz w:val="24"/>
          <w:szCs w:val="24"/>
        </w:rPr>
        <w:t>irkimo sąlygų dalis.</w:t>
      </w:r>
      <w:r w:rsidR="00527308" w:rsidRPr="00907BE2">
        <w:rPr>
          <w:rFonts w:ascii="Times New Roman" w:eastAsia="Arial" w:hAnsi="Times New Roman" w:cs="Times New Roman"/>
          <w:sz w:val="24"/>
          <w:szCs w:val="24"/>
        </w:rPr>
        <w:t xml:space="preserve"> </w:t>
      </w:r>
      <w:r w:rsidR="006C2282" w:rsidRPr="00907BE2">
        <w:rPr>
          <w:rFonts w:ascii="Times New Roman" w:eastAsia="Arial" w:hAnsi="Times New Roman" w:cs="Times New Roman"/>
          <w:sz w:val="24"/>
          <w:szCs w:val="24"/>
        </w:rPr>
        <w:t>Prie specialiųjų pirkimo sąlygų pridedami šie priedai:</w:t>
      </w:r>
      <w:r w:rsidR="006C2282" w:rsidRPr="00907BE2">
        <w:rPr>
          <w:rFonts w:ascii="Times New Roman" w:eastAsia="Arial" w:hAnsi="Times New Roman" w:cs="Times New Roman"/>
          <w:sz w:val="24"/>
          <w:szCs w:val="24"/>
        </w:rPr>
        <w:tab/>
      </w:r>
    </w:p>
    <w:p w14:paraId="16D029D8" w14:textId="05CE1481" w:rsidR="00264026" w:rsidRPr="00907BE2" w:rsidRDefault="00264026"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907BE2">
        <w:rPr>
          <w:rFonts w:ascii="Times New Roman" w:eastAsia="Arial" w:hAnsi="Times New Roman" w:cs="Times New Roman"/>
          <w:sz w:val="24"/>
          <w:szCs w:val="24"/>
        </w:rPr>
        <w:t>1.1</w:t>
      </w:r>
      <w:r w:rsidR="00236596">
        <w:rPr>
          <w:rFonts w:ascii="Times New Roman" w:eastAsia="Arial" w:hAnsi="Times New Roman" w:cs="Times New Roman"/>
          <w:sz w:val="24"/>
          <w:szCs w:val="24"/>
        </w:rPr>
        <w:t>1</w:t>
      </w:r>
      <w:r w:rsidRPr="00907BE2">
        <w:rPr>
          <w:rFonts w:ascii="Times New Roman" w:eastAsia="Arial" w:hAnsi="Times New Roman" w:cs="Times New Roman"/>
          <w:sz w:val="24"/>
          <w:szCs w:val="24"/>
        </w:rPr>
        <w:t xml:space="preserve">.1. </w:t>
      </w:r>
      <w:r w:rsidR="0029735F" w:rsidRPr="00907BE2">
        <w:rPr>
          <w:rFonts w:ascii="Times New Roman" w:eastAsia="Arial" w:hAnsi="Times New Roman" w:cs="Times New Roman"/>
          <w:sz w:val="24"/>
          <w:szCs w:val="24"/>
        </w:rPr>
        <w:t>Terminai</w:t>
      </w:r>
      <w:r w:rsidR="005C6F46">
        <w:rPr>
          <w:rFonts w:ascii="Times New Roman" w:eastAsia="Arial" w:hAnsi="Times New Roman" w:cs="Times New Roman"/>
          <w:sz w:val="24"/>
          <w:szCs w:val="24"/>
        </w:rPr>
        <w:t xml:space="preserve"> (1 priedas)</w:t>
      </w:r>
      <w:r w:rsidR="0029735F" w:rsidRPr="00907BE2">
        <w:rPr>
          <w:rFonts w:ascii="Times New Roman" w:eastAsia="Arial" w:hAnsi="Times New Roman" w:cs="Times New Roman"/>
          <w:sz w:val="24"/>
          <w:szCs w:val="24"/>
        </w:rPr>
        <w:t>.</w:t>
      </w:r>
    </w:p>
    <w:p w14:paraId="46015D63" w14:textId="616E63C2" w:rsidR="006C2282" w:rsidRPr="00907BE2"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907BE2">
        <w:rPr>
          <w:rFonts w:ascii="Times New Roman" w:eastAsia="Arial" w:hAnsi="Times New Roman" w:cs="Times New Roman"/>
          <w:sz w:val="24"/>
          <w:szCs w:val="24"/>
        </w:rPr>
        <w:t>1.</w:t>
      </w:r>
      <w:r w:rsidR="007224C9" w:rsidRPr="00907BE2">
        <w:rPr>
          <w:rFonts w:ascii="Times New Roman" w:eastAsia="Arial" w:hAnsi="Times New Roman" w:cs="Times New Roman"/>
          <w:sz w:val="24"/>
          <w:szCs w:val="24"/>
        </w:rPr>
        <w:t>1</w:t>
      </w:r>
      <w:r w:rsidR="00236596">
        <w:rPr>
          <w:rFonts w:ascii="Times New Roman" w:eastAsia="Arial" w:hAnsi="Times New Roman" w:cs="Times New Roman"/>
          <w:sz w:val="24"/>
          <w:szCs w:val="24"/>
        </w:rPr>
        <w:t>1</w:t>
      </w:r>
      <w:r w:rsidRPr="00907BE2">
        <w:rPr>
          <w:rFonts w:ascii="Times New Roman" w:eastAsia="Arial" w:hAnsi="Times New Roman" w:cs="Times New Roman"/>
          <w:sz w:val="24"/>
          <w:szCs w:val="24"/>
        </w:rPr>
        <w:t>.</w:t>
      </w:r>
      <w:r w:rsidR="007224C9" w:rsidRPr="00907BE2">
        <w:rPr>
          <w:rFonts w:ascii="Times New Roman" w:eastAsia="Arial" w:hAnsi="Times New Roman" w:cs="Times New Roman"/>
          <w:sz w:val="24"/>
          <w:szCs w:val="24"/>
        </w:rPr>
        <w:t>2</w:t>
      </w:r>
      <w:r w:rsidRPr="00907BE2">
        <w:rPr>
          <w:rFonts w:ascii="Times New Roman" w:eastAsia="Arial" w:hAnsi="Times New Roman" w:cs="Times New Roman"/>
          <w:sz w:val="24"/>
          <w:szCs w:val="24"/>
        </w:rPr>
        <w:t>. Techninė specifikacija</w:t>
      </w:r>
      <w:r w:rsidR="00BB3B1B">
        <w:rPr>
          <w:rFonts w:ascii="Times New Roman" w:eastAsia="Arial" w:hAnsi="Times New Roman" w:cs="Times New Roman"/>
          <w:sz w:val="24"/>
          <w:szCs w:val="24"/>
        </w:rPr>
        <w:t xml:space="preserve"> (</w:t>
      </w:r>
      <w:r w:rsidR="005C6F46">
        <w:rPr>
          <w:rFonts w:ascii="Times New Roman" w:eastAsia="Arial" w:hAnsi="Times New Roman" w:cs="Times New Roman"/>
          <w:sz w:val="24"/>
          <w:szCs w:val="24"/>
        </w:rPr>
        <w:t>2 priedas</w:t>
      </w:r>
      <w:r w:rsidR="00BB3B1B">
        <w:rPr>
          <w:rFonts w:ascii="Times New Roman" w:eastAsia="Arial" w:hAnsi="Times New Roman" w:cs="Times New Roman"/>
          <w:sz w:val="24"/>
          <w:szCs w:val="24"/>
        </w:rPr>
        <w:t>)</w:t>
      </w:r>
      <w:r w:rsidRPr="00907BE2">
        <w:rPr>
          <w:rFonts w:ascii="Times New Roman" w:eastAsia="Arial" w:hAnsi="Times New Roman" w:cs="Times New Roman"/>
          <w:sz w:val="24"/>
          <w:szCs w:val="24"/>
        </w:rPr>
        <w:t>.</w:t>
      </w:r>
      <w:r w:rsidRPr="00907BE2">
        <w:rPr>
          <w:rFonts w:ascii="Times New Roman" w:eastAsia="Arial" w:hAnsi="Times New Roman" w:cs="Times New Roman"/>
          <w:sz w:val="24"/>
          <w:szCs w:val="24"/>
        </w:rPr>
        <w:tab/>
      </w:r>
    </w:p>
    <w:p w14:paraId="6DA154FA" w14:textId="28389DA8" w:rsidR="006C2282" w:rsidRPr="00615657"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907BE2">
        <w:rPr>
          <w:rFonts w:ascii="Times New Roman" w:eastAsia="Arial" w:hAnsi="Times New Roman" w:cs="Times New Roman"/>
          <w:sz w:val="24"/>
          <w:szCs w:val="24"/>
        </w:rPr>
        <w:t>1.</w:t>
      </w:r>
      <w:r w:rsidR="007224C9" w:rsidRPr="00907BE2">
        <w:rPr>
          <w:rFonts w:ascii="Times New Roman" w:eastAsia="Arial" w:hAnsi="Times New Roman" w:cs="Times New Roman"/>
          <w:sz w:val="24"/>
          <w:szCs w:val="24"/>
        </w:rPr>
        <w:t>1</w:t>
      </w:r>
      <w:r w:rsidR="00236596">
        <w:rPr>
          <w:rFonts w:ascii="Times New Roman" w:eastAsia="Arial" w:hAnsi="Times New Roman" w:cs="Times New Roman"/>
          <w:sz w:val="24"/>
          <w:szCs w:val="24"/>
        </w:rPr>
        <w:t>1</w:t>
      </w:r>
      <w:r w:rsidRPr="00907BE2">
        <w:rPr>
          <w:rFonts w:ascii="Times New Roman" w:eastAsia="Arial" w:hAnsi="Times New Roman" w:cs="Times New Roman"/>
          <w:sz w:val="24"/>
          <w:szCs w:val="24"/>
        </w:rPr>
        <w:t>.</w:t>
      </w:r>
      <w:r w:rsidR="007224C9" w:rsidRPr="00907BE2">
        <w:rPr>
          <w:rFonts w:ascii="Times New Roman" w:eastAsia="Arial" w:hAnsi="Times New Roman" w:cs="Times New Roman"/>
          <w:sz w:val="24"/>
          <w:szCs w:val="24"/>
        </w:rPr>
        <w:t>3</w:t>
      </w:r>
      <w:r w:rsidRPr="00907BE2">
        <w:rPr>
          <w:rFonts w:ascii="Times New Roman" w:eastAsia="Arial" w:hAnsi="Times New Roman" w:cs="Times New Roman"/>
          <w:sz w:val="24"/>
          <w:szCs w:val="24"/>
        </w:rPr>
        <w:t xml:space="preserve">. Pasiūlymo </w:t>
      </w:r>
      <w:r w:rsidRPr="00615657">
        <w:rPr>
          <w:rFonts w:ascii="Times New Roman" w:eastAsia="Arial" w:hAnsi="Times New Roman" w:cs="Times New Roman"/>
          <w:sz w:val="24"/>
          <w:szCs w:val="24"/>
        </w:rPr>
        <w:t>forma</w:t>
      </w:r>
      <w:r w:rsidR="00BB3B1B" w:rsidRPr="00615657">
        <w:rPr>
          <w:rFonts w:ascii="Times New Roman" w:eastAsia="Arial" w:hAnsi="Times New Roman" w:cs="Times New Roman"/>
          <w:sz w:val="24"/>
          <w:szCs w:val="24"/>
        </w:rPr>
        <w:t xml:space="preserve"> (</w:t>
      </w:r>
      <w:r w:rsidR="005C6F46" w:rsidRPr="00615657">
        <w:rPr>
          <w:rFonts w:ascii="Times New Roman" w:eastAsia="Arial" w:hAnsi="Times New Roman" w:cs="Times New Roman"/>
          <w:sz w:val="24"/>
          <w:szCs w:val="24"/>
        </w:rPr>
        <w:t>3 priedas</w:t>
      </w:r>
      <w:r w:rsidR="00BB3B1B" w:rsidRPr="00615657">
        <w:rPr>
          <w:rFonts w:ascii="Times New Roman" w:eastAsia="Arial" w:hAnsi="Times New Roman" w:cs="Times New Roman"/>
          <w:sz w:val="24"/>
          <w:szCs w:val="24"/>
        </w:rPr>
        <w:t>)</w:t>
      </w:r>
      <w:r w:rsidRPr="00615657">
        <w:rPr>
          <w:rFonts w:ascii="Times New Roman" w:eastAsia="Arial" w:hAnsi="Times New Roman" w:cs="Times New Roman"/>
          <w:sz w:val="24"/>
          <w:szCs w:val="24"/>
        </w:rPr>
        <w:t xml:space="preserve">. </w:t>
      </w:r>
    </w:p>
    <w:p w14:paraId="01DB3D0E" w14:textId="3C9B6E8D" w:rsidR="006C2282" w:rsidRPr="00615657"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615657">
        <w:rPr>
          <w:rFonts w:ascii="Times New Roman" w:eastAsia="Arial" w:hAnsi="Times New Roman" w:cs="Times New Roman"/>
          <w:sz w:val="24"/>
          <w:szCs w:val="24"/>
        </w:rPr>
        <w:t>1.</w:t>
      </w:r>
      <w:r w:rsidR="004F2E1C" w:rsidRPr="00615657">
        <w:rPr>
          <w:rFonts w:ascii="Times New Roman" w:eastAsia="Arial" w:hAnsi="Times New Roman" w:cs="Times New Roman"/>
          <w:sz w:val="24"/>
          <w:szCs w:val="24"/>
        </w:rPr>
        <w:t>1</w:t>
      </w:r>
      <w:r w:rsidR="00236596" w:rsidRPr="00615657">
        <w:rPr>
          <w:rFonts w:ascii="Times New Roman" w:eastAsia="Arial" w:hAnsi="Times New Roman" w:cs="Times New Roman"/>
          <w:sz w:val="24"/>
          <w:szCs w:val="24"/>
        </w:rPr>
        <w:t>1</w:t>
      </w:r>
      <w:r w:rsidRPr="00615657">
        <w:rPr>
          <w:rFonts w:ascii="Times New Roman" w:eastAsia="Arial" w:hAnsi="Times New Roman" w:cs="Times New Roman"/>
          <w:sz w:val="24"/>
          <w:szCs w:val="24"/>
        </w:rPr>
        <w:t>.</w:t>
      </w:r>
      <w:r w:rsidR="004F2E1C" w:rsidRPr="00615657">
        <w:rPr>
          <w:rFonts w:ascii="Times New Roman" w:eastAsia="Arial" w:hAnsi="Times New Roman" w:cs="Times New Roman"/>
          <w:sz w:val="24"/>
          <w:szCs w:val="24"/>
        </w:rPr>
        <w:t>4</w:t>
      </w:r>
      <w:r w:rsidRPr="00615657">
        <w:rPr>
          <w:rFonts w:ascii="Times New Roman" w:eastAsia="Arial" w:hAnsi="Times New Roman" w:cs="Times New Roman"/>
          <w:sz w:val="24"/>
          <w:szCs w:val="24"/>
        </w:rPr>
        <w:t xml:space="preserve">. </w:t>
      </w:r>
      <w:bookmarkStart w:id="6" w:name="_Hlk135208144"/>
      <w:r w:rsidRPr="00615657">
        <w:rPr>
          <w:rFonts w:ascii="Times New Roman" w:eastAsia="Arial" w:hAnsi="Times New Roman" w:cs="Times New Roman"/>
          <w:sz w:val="24"/>
          <w:szCs w:val="24"/>
        </w:rPr>
        <w:t>Tiekėjų pašalinimo pagrindai (dokumente „Kvalifikacijos ir kiti reikalavimai“)</w:t>
      </w:r>
      <w:bookmarkEnd w:id="6"/>
      <w:r w:rsidR="009600B5" w:rsidRPr="00615657">
        <w:rPr>
          <w:rFonts w:ascii="Times New Roman" w:eastAsia="Arial" w:hAnsi="Times New Roman" w:cs="Times New Roman"/>
          <w:sz w:val="24"/>
          <w:szCs w:val="24"/>
        </w:rPr>
        <w:t xml:space="preserve"> (4 priedas)</w:t>
      </w:r>
      <w:r w:rsidRPr="00615657">
        <w:rPr>
          <w:rFonts w:ascii="Times New Roman" w:eastAsia="Arial" w:hAnsi="Times New Roman" w:cs="Times New Roman"/>
          <w:sz w:val="24"/>
          <w:szCs w:val="24"/>
        </w:rPr>
        <w:t>.</w:t>
      </w:r>
    </w:p>
    <w:p w14:paraId="2F86B65A" w14:textId="467421E7" w:rsidR="008136E5" w:rsidRPr="00615657"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615657">
        <w:rPr>
          <w:rFonts w:ascii="Times New Roman" w:eastAsia="Arial" w:hAnsi="Times New Roman" w:cs="Times New Roman"/>
          <w:sz w:val="24"/>
          <w:szCs w:val="24"/>
        </w:rPr>
        <w:t>1.</w:t>
      </w:r>
      <w:r w:rsidR="009331AF" w:rsidRPr="00615657">
        <w:rPr>
          <w:rFonts w:ascii="Times New Roman" w:eastAsia="Arial" w:hAnsi="Times New Roman" w:cs="Times New Roman"/>
          <w:sz w:val="24"/>
          <w:szCs w:val="24"/>
        </w:rPr>
        <w:t>1</w:t>
      </w:r>
      <w:r w:rsidR="00236596" w:rsidRPr="00615657">
        <w:rPr>
          <w:rFonts w:ascii="Times New Roman" w:eastAsia="Arial" w:hAnsi="Times New Roman" w:cs="Times New Roman"/>
          <w:sz w:val="24"/>
          <w:szCs w:val="24"/>
        </w:rPr>
        <w:t>1</w:t>
      </w:r>
      <w:r w:rsidRPr="00615657">
        <w:rPr>
          <w:rFonts w:ascii="Times New Roman" w:eastAsia="Arial" w:hAnsi="Times New Roman" w:cs="Times New Roman"/>
          <w:sz w:val="24"/>
          <w:szCs w:val="24"/>
        </w:rPr>
        <w:t>.</w:t>
      </w:r>
      <w:r w:rsidR="00236596" w:rsidRPr="00615657">
        <w:rPr>
          <w:rFonts w:ascii="Times New Roman" w:eastAsia="Arial" w:hAnsi="Times New Roman" w:cs="Times New Roman"/>
          <w:sz w:val="24"/>
          <w:szCs w:val="24"/>
        </w:rPr>
        <w:t>5</w:t>
      </w:r>
      <w:r w:rsidRPr="00615657">
        <w:rPr>
          <w:rFonts w:ascii="Times New Roman" w:eastAsia="Arial" w:hAnsi="Times New Roman" w:cs="Times New Roman"/>
          <w:sz w:val="24"/>
          <w:szCs w:val="24"/>
        </w:rPr>
        <w:t xml:space="preserve">. </w:t>
      </w:r>
      <w:r w:rsidR="009732ED" w:rsidRPr="00615657">
        <w:rPr>
          <w:rFonts w:ascii="Times New Roman" w:eastAsia="Arial" w:hAnsi="Times New Roman" w:cs="Times New Roman"/>
          <w:sz w:val="24"/>
          <w:szCs w:val="24"/>
        </w:rPr>
        <w:t>Kvalifikacijos ir kiti reikalavimai (</w:t>
      </w:r>
      <w:r w:rsidR="009600B5" w:rsidRPr="00615657">
        <w:rPr>
          <w:rFonts w:ascii="Times New Roman" w:eastAsia="Arial" w:hAnsi="Times New Roman" w:cs="Times New Roman"/>
          <w:sz w:val="24"/>
          <w:szCs w:val="24"/>
        </w:rPr>
        <w:t>5 priedas).</w:t>
      </w:r>
    </w:p>
    <w:p w14:paraId="5B42AC60" w14:textId="1EB33EDE" w:rsidR="006C2282" w:rsidRPr="00615657" w:rsidRDefault="008136E5"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615657">
        <w:rPr>
          <w:rFonts w:ascii="Times New Roman" w:eastAsia="Arial" w:hAnsi="Times New Roman" w:cs="Times New Roman"/>
          <w:sz w:val="24"/>
          <w:szCs w:val="24"/>
        </w:rPr>
        <w:t xml:space="preserve">1.11.6. </w:t>
      </w:r>
      <w:r w:rsidR="006C2282" w:rsidRPr="00615657">
        <w:rPr>
          <w:rFonts w:ascii="Times New Roman" w:eastAsia="Arial" w:hAnsi="Times New Roman" w:cs="Times New Roman"/>
          <w:sz w:val="24"/>
          <w:szCs w:val="24"/>
        </w:rPr>
        <w:t>Europos bendrasis viešųjų pirkimų dokumentas (EBVPD)</w:t>
      </w:r>
      <w:r w:rsidR="00907216" w:rsidRPr="00615657">
        <w:rPr>
          <w:rFonts w:ascii="Times New Roman" w:eastAsia="Arial" w:hAnsi="Times New Roman" w:cs="Times New Roman"/>
          <w:sz w:val="24"/>
          <w:szCs w:val="24"/>
        </w:rPr>
        <w:t xml:space="preserve"> (6 priedas)</w:t>
      </w:r>
      <w:r w:rsidR="006C2282" w:rsidRPr="00615657">
        <w:rPr>
          <w:rFonts w:ascii="Times New Roman" w:eastAsia="Arial" w:hAnsi="Times New Roman" w:cs="Times New Roman"/>
          <w:sz w:val="24"/>
          <w:szCs w:val="24"/>
        </w:rPr>
        <w:t>.</w:t>
      </w:r>
      <w:r w:rsidR="006C2282" w:rsidRPr="00615657">
        <w:rPr>
          <w:rFonts w:ascii="Times New Roman" w:eastAsia="Arial" w:hAnsi="Times New Roman" w:cs="Times New Roman"/>
          <w:sz w:val="24"/>
          <w:szCs w:val="24"/>
        </w:rPr>
        <w:tab/>
      </w:r>
    </w:p>
    <w:p w14:paraId="24BB62F7" w14:textId="368D680F" w:rsidR="006C2282" w:rsidRPr="00615657" w:rsidRDefault="00907216"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615657">
        <w:rPr>
          <w:rFonts w:ascii="Times New Roman" w:eastAsia="Arial" w:hAnsi="Times New Roman" w:cs="Times New Roman"/>
          <w:sz w:val="24"/>
          <w:szCs w:val="24"/>
        </w:rPr>
        <w:t xml:space="preserve">1.11.7. </w:t>
      </w:r>
      <w:r w:rsidR="006C2282" w:rsidRPr="00615657">
        <w:rPr>
          <w:rFonts w:ascii="Times New Roman" w:eastAsia="Arial" w:hAnsi="Times New Roman" w:cs="Times New Roman"/>
          <w:sz w:val="24"/>
          <w:szCs w:val="24"/>
        </w:rPr>
        <w:t>Sutarties projektas</w:t>
      </w:r>
      <w:r w:rsidR="00553CED" w:rsidRPr="00615657">
        <w:rPr>
          <w:rFonts w:ascii="Times New Roman" w:eastAsia="Arial" w:hAnsi="Times New Roman" w:cs="Times New Roman"/>
          <w:sz w:val="24"/>
          <w:szCs w:val="24"/>
        </w:rPr>
        <w:t xml:space="preserve"> (</w:t>
      </w:r>
      <w:r w:rsidRPr="00615657">
        <w:rPr>
          <w:rFonts w:ascii="Times New Roman" w:eastAsia="Arial" w:hAnsi="Times New Roman" w:cs="Times New Roman"/>
          <w:sz w:val="24"/>
          <w:szCs w:val="24"/>
        </w:rPr>
        <w:t>7 priedas</w:t>
      </w:r>
      <w:r w:rsidR="00553CED" w:rsidRPr="00615657">
        <w:rPr>
          <w:rFonts w:ascii="Times New Roman" w:eastAsia="Arial" w:hAnsi="Times New Roman" w:cs="Times New Roman"/>
          <w:sz w:val="24"/>
          <w:szCs w:val="24"/>
        </w:rPr>
        <w:t>).</w:t>
      </w:r>
    </w:p>
    <w:p w14:paraId="52D5128B" w14:textId="09E65841" w:rsidR="00EC7EE7" w:rsidRPr="00615657" w:rsidRDefault="009600B5" w:rsidP="0025021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615657">
        <w:rPr>
          <w:rFonts w:ascii="Times New Roman" w:eastAsia="Arial" w:hAnsi="Times New Roman" w:cs="Times New Roman"/>
          <w:sz w:val="24"/>
          <w:szCs w:val="24"/>
        </w:rPr>
        <w:t xml:space="preserve">1.11.8. </w:t>
      </w:r>
      <w:r w:rsidR="00EC7EE7" w:rsidRPr="00615657">
        <w:rPr>
          <w:rFonts w:ascii="Times New Roman" w:eastAsia="Arial" w:hAnsi="Times New Roman" w:cs="Times New Roman"/>
          <w:sz w:val="24"/>
          <w:szCs w:val="24"/>
        </w:rPr>
        <w:t>Kokybės kriterijai ir jų vertinimas</w:t>
      </w:r>
      <w:r w:rsidR="00CC4D49" w:rsidRPr="00615657">
        <w:rPr>
          <w:rFonts w:ascii="Times New Roman" w:eastAsia="Arial" w:hAnsi="Times New Roman" w:cs="Times New Roman"/>
          <w:sz w:val="24"/>
          <w:szCs w:val="24"/>
        </w:rPr>
        <w:t xml:space="preserve"> </w:t>
      </w:r>
      <w:r w:rsidR="00CC4D49" w:rsidRPr="00615657">
        <w:rPr>
          <w:rFonts w:ascii="Times New Roman" w:eastAsia="Times New Roman" w:hAnsi="Times New Roman" w:cs="Times New Roman"/>
          <w:sz w:val="24"/>
          <w:szCs w:val="24"/>
        </w:rPr>
        <w:t xml:space="preserve">(pridedama Ekonominio naudingumo vertinimo skaičiuoklė) </w:t>
      </w:r>
      <w:r w:rsidR="005A5B09" w:rsidRPr="00615657">
        <w:rPr>
          <w:rFonts w:ascii="Times New Roman" w:eastAsia="Arial" w:hAnsi="Times New Roman" w:cs="Times New Roman"/>
          <w:sz w:val="24"/>
          <w:szCs w:val="24"/>
        </w:rPr>
        <w:t>(8 priedas).</w:t>
      </w:r>
    </w:p>
    <w:p w14:paraId="43D07698" w14:textId="13707595" w:rsidR="006C2282" w:rsidRPr="00615657" w:rsidRDefault="005A5B09" w:rsidP="0025021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615657">
        <w:rPr>
          <w:rFonts w:ascii="Times New Roman" w:eastAsia="Arial" w:hAnsi="Times New Roman" w:cs="Times New Roman"/>
          <w:sz w:val="24"/>
          <w:szCs w:val="24"/>
        </w:rPr>
        <w:t xml:space="preserve">1.11.9. </w:t>
      </w:r>
      <w:r w:rsidR="00CC4D49" w:rsidRPr="00615657">
        <w:rPr>
          <w:rFonts w:ascii="Times New Roman" w:hAnsi="Times New Roman" w:cs="Times New Roman"/>
          <w:sz w:val="24"/>
          <w:szCs w:val="24"/>
        </w:rPr>
        <w:t>Specialistų atitikties kokybės kriterijų reikalavimams lentelė (9 priedas).</w:t>
      </w:r>
    </w:p>
    <w:p w14:paraId="03EFA432" w14:textId="0F4D4885" w:rsidR="00CD04E3" w:rsidRPr="00615657" w:rsidRDefault="00553AE1"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615657">
        <w:rPr>
          <w:rFonts w:ascii="Times New Roman" w:eastAsia="Arial" w:hAnsi="Times New Roman" w:cs="Times New Roman"/>
          <w:sz w:val="24"/>
          <w:szCs w:val="24"/>
        </w:rPr>
        <w:t xml:space="preserve">1.11.10. </w:t>
      </w:r>
      <w:r w:rsidR="00CC4D49" w:rsidRPr="00615657">
        <w:rPr>
          <w:rFonts w:ascii="Times New Roman" w:eastAsia="Arial" w:hAnsi="Times New Roman" w:cs="Times New Roman"/>
          <w:sz w:val="24"/>
          <w:szCs w:val="24"/>
        </w:rPr>
        <w:t>T</w:t>
      </w:r>
      <w:r w:rsidR="00615657" w:rsidRPr="00615657">
        <w:rPr>
          <w:rFonts w:ascii="Times New Roman" w:eastAsia="Arial" w:hAnsi="Times New Roman" w:cs="Times New Roman"/>
          <w:sz w:val="24"/>
          <w:szCs w:val="24"/>
        </w:rPr>
        <w:t>ie</w:t>
      </w:r>
      <w:r w:rsidR="00CC4D49" w:rsidRPr="00615657">
        <w:rPr>
          <w:rFonts w:ascii="Times New Roman" w:eastAsia="Arial" w:hAnsi="Times New Roman" w:cs="Times New Roman"/>
          <w:sz w:val="24"/>
          <w:szCs w:val="24"/>
        </w:rPr>
        <w:t>kėjo suteiktų paslaugų sąrašas (10 priedas).</w:t>
      </w:r>
    </w:p>
    <w:p w14:paraId="4F56E830" w14:textId="65FF922A" w:rsidR="00CC4D49" w:rsidRPr="00615657" w:rsidRDefault="00615657"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615657">
        <w:rPr>
          <w:rFonts w:ascii="Times New Roman" w:eastAsia="Arial" w:hAnsi="Times New Roman" w:cs="Times New Roman"/>
          <w:sz w:val="24"/>
          <w:szCs w:val="24"/>
        </w:rPr>
        <w:t>1.11.11. Tiekėjo siūlomų specialistų sąrašas (11 priedas).</w:t>
      </w:r>
    </w:p>
    <w:p w14:paraId="70857E6F" w14:textId="2C99ADBC" w:rsidR="00E87F72" w:rsidRPr="00615657" w:rsidRDefault="00615657"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bookmarkStart w:id="7" w:name="_Hlk135215583"/>
      <w:r w:rsidRPr="00615657">
        <w:rPr>
          <w:rFonts w:ascii="Times New Roman" w:eastAsia="Arial" w:hAnsi="Times New Roman" w:cs="Times New Roman"/>
          <w:sz w:val="24"/>
          <w:szCs w:val="24"/>
        </w:rPr>
        <w:t xml:space="preserve">1.11.12. </w:t>
      </w:r>
      <w:r w:rsidR="00E87F72" w:rsidRPr="00615657">
        <w:rPr>
          <w:rFonts w:ascii="Times New Roman" w:eastAsia="Arial" w:hAnsi="Times New Roman" w:cs="Times New Roman"/>
          <w:sz w:val="24"/>
          <w:szCs w:val="24"/>
        </w:rPr>
        <w:t>Tiekėjo deklaracija dėl (ne)atitikties Reglamento nuostatoms juridiniam asmeniui (</w:t>
      </w:r>
      <w:r w:rsidRPr="00615657">
        <w:rPr>
          <w:rFonts w:ascii="Times New Roman" w:eastAsia="Arial" w:hAnsi="Times New Roman" w:cs="Times New Roman"/>
          <w:sz w:val="24"/>
          <w:szCs w:val="24"/>
        </w:rPr>
        <w:t>12</w:t>
      </w:r>
      <w:r w:rsidR="00E87F72" w:rsidRPr="00615657">
        <w:rPr>
          <w:rFonts w:ascii="Times New Roman" w:eastAsia="Arial" w:hAnsi="Times New Roman" w:cs="Times New Roman"/>
          <w:sz w:val="24"/>
          <w:szCs w:val="24"/>
        </w:rPr>
        <w:t xml:space="preserve"> priedas).</w:t>
      </w:r>
    </w:p>
    <w:p w14:paraId="69376FE8" w14:textId="4B6409B5" w:rsidR="00E87F72" w:rsidRDefault="00615657"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1.11.13. </w:t>
      </w:r>
      <w:r w:rsidR="00E87F72" w:rsidRPr="00615657">
        <w:rPr>
          <w:rFonts w:ascii="Times New Roman" w:eastAsia="Arial" w:hAnsi="Times New Roman" w:cs="Times New Roman"/>
          <w:sz w:val="24"/>
          <w:szCs w:val="24"/>
        </w:rPr>
        <w:t>Tiekėjo deklaracija dėl (ne)atitikties</w:t>
      </w:r>
      <w:r w:rsidR="00E87F72" w:rsidRPr="00907BE2">
        <w:rPr>
          <w:rFonts w:ascii="Times New Roman" w:eastAsia="Arial" w:hAnsi="Times New Roman" w:cs="Times New Roman"/>
          <w:sz w:val="24"/>
          <w:szCs w:val="24"/>
        </w:rPr>
        <w:t xml:space="preserve"> Reglamento nuostatoms fiziniam asmeniui</w:t>
      </w:r>
      <w:r w:rsidR="00E87F72">
        <w:rPr>
          <w:rFonts w:ascii="Times New Roman" w:eastAsia="Arial" w:hAnsi="Times New Roman" w:cs="Times New Roman"/>
          <w:sz w:val="24"/>
          <w:szCs w:val="24"/>
        </w:rPr>
        <w:t xml:space="preserve"> (1</w:t>
      </w:r>
      <w:r>
        <w:rPr>
          <w:rFonts w:ascii="Times New Roman" w:eastAsia="Arial" w:hAnsi="Times New Roman" w:cs="Times New Roman"/>
          <w:sz w:val="24"/>
          <w:szCs w:val="24"/>
        </w:rPr>
        <w:t>3</w:t>
      </w:r>
      <w:r w:rsidR="00E87F72">
        <w:rPr>
          <w:rFonts w:ascii="Times New Roman" w:eastAsia="Arial" w:hAnsi="Times New Roman" w:cs="Times New Roman"/>
          <w:sz w:val="24"/>
          <w:szCs w:val="24"/>
        </w:rPr>
        <w:t xml:space="preserve"> priedas)</w:t>
      </w:r>
      <w:r w:rsidR="00E87F72" w:rsidRPr="00907BE2">
        <w:rPr>
          <w:rFonts w:ascii="Times New Roman" w:eastAsia="Arial" w:hAnsi="Times New Roman" w:cs="Times New Roman"/>
          <w:sz w:val="24"/>
          <w:szCs w:val="24"/>
        </w:rPr>
        <w:t>.</w:t>
      </w:r>
    </w:p>
    <w:p w14:paraId="3828B921" w14:textId="22F24BCB" w:rsidR="00DA134A" w:rsidRDefault="00615657"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lastRenderedPageBreak/>
        <w:t xml:space="preserve">1.11.14. </w:t>
      </w:r>
      <w:r w:rsidR="00236596">
        <w:rPr>
          <w:rFonts w:ascii="Times New Roman" w:eastAsia="Arial" w:hAnsi="Times New Roman" w:cs="Times New Roman"/>
          <w:sz w:val="24"/>
          <w:szCs w:val="24"/>
        </w:rPr>
        <w:t>Papildom</w:t>
      </w:r>
      <w:r w:rsidR="00050988">
        <w:rPr>
          <w:rFonts w:ascii="Times New Roman" w:eastAsia="Arial" w:hAnsi="Times New Roman" w:cs="Times New Roman"/>
          <w:sz w:val="24"/>
          <w:szCs w:val="24"/>
        </w:rPr>
        <w:t>os</w:t>
      </w:r>
      <w:r w:rsidR="00236596">
        <w:rPr>
          <w:rFonts w:ascii="Times New Roman" w:eastAsia="Arial" w:hAnsi="Times New Roman" w:cs="Times New Roman"/>
          <w:sz w:val="24"/>
          <w:szCs w:val="24"/>
        </w:rPr>
        <w:t xml:space="preserve"> </w:t>
      </w:r>
      <w:r w:rsidR="00050988">
        <w:rPr>
          <w:rFonts w:ascii="Times New Roman" w:eastAsia="Arial" w:hAnsi="Times New Roman" w:cs="Times New Roman"/>
          <w:sz w:val="24"/>
          <w:szCs w:val="24"/>
        </w:rPr>
        <w:t>sąlygos</w:t>
      </w:r>
      <w:r w:rsidR="00236596">
        <w:rPr>
          <w:rFonts w:ascii="Times New Roman" w:eastAsia="Arial" w:hAnsi="Times New Roman" w:cs="Times New Roman"/>
          <w:sz w:val="24"/>
          <w:szCs w:val="24"/>
        </w:rPr>
        <w:t xml:space="preserve"> dėl nacionalinio saugumo </w:t>
      </w:r>
      <w:r w:rsidR="00050988">
        <w:rPr>
          <w:rFonts w:ascii="Times New Roman" w:eastAsia="Arial" w:hAnsi="Times New Roman" w:cs="Times New Roman"/>
          <w:sz w:val="24"/>
          <w:szCs w:val="24"/>
        </w:rPr>
        <w:t>reikalavimų</w:t>
      </w:r>
      <w:r w:rsidR="009600B5">
        <w:rPr>
          <w:rFonts w:ascii="Times New Roman" w:eastAsia="Arial" w:hAnsi="Times New Roman" w:cs="Times New Roman"/>
          <w:sz w:val="24"/>
          <w:szCs w:val="24"/>
        </w:rPr>
        <w:t xml:space="preserve"> (</w:t>
      </w:r>
      <w:r w:rsidR="009F5C87">
        <w:rPr>
          <w:rFonts w:ascii="Times New Roman" w:eastAsia="Arial" w:hAnsi="Times New Roman" w:cs="Times New Roman"/>
          <w:sz w:val="24"/>
          <w:szCs w:val="24"/>
        </w:rPr>
        <w:t>1</w:t>
      </w:r>
      <w:r>
        <w:rPr>
          <w:rFonts w:ascii="Times New Roman" w:eastAsia="Arial" w:hAnsi="Times New Roman" w:cs="Times New Roman"/>
          <w:sz w:val="24"/>
          <w:szCs w:val="24"/>
        </w:rPr>
        <w:t>4</w:t>
      </w:r>
      <w:r w:rsidR="009600B5">
        <w:rPr>
          <w:rFonts w:ascii="Times New Roman" w:eastAsia="Arial" w:hAnsi="Times New Roman" w:cs="Times New Roman"/>
          <w:sz w:val="24"/>
          <w:szCs w:val="24"/>
        </w:rPr>
        <w:t xml:space="preserve"> priedas)</w:t>
      </w:r>
      <w:r w:rsidR="00050988">
        <w:rPr>
          <w:rFonts w:ascii="Times New Roman" w:eastAsia="Arial" w:hAnsi="Times New Roman" w:cs="Times New Roman"/>
          <w:sz w:val="24"/>
          <w:szCs w:val="24"/>
        </w:rPr>
        <w:t>.</w:t>
      </w:r>
    </w:p>
    <w:p w14:paraId="67375941" w14:textId="3E02B65C" w:rsidR="006C2282" w:rsidRPr="001D110E" w:rsidRDefault="00615657"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1.11.15. </w:t>
      </w:r>
      <w:r w:rsidR="006C2282" w:rsidRPr="00907BE2">
        <w:rPr>
          <w:rFonts w:ascii="Times New Roman" w:eastAsia="Arial" w:hAnsi="Times New Roman" w:cs="Times New Roman"/>
          <w:sz w:val="24"/>
          <w:szCs w:val="24"/>
        </w:rPr>
        <w:t xml:space="preserve">Nacionalinio saugumo reikalavimų atitikties </w:t>
      </w:r>
      <w:r w:rsidR="006C2282" w:rsidRPr="001D110E">
        <w:rPr>
          <w:rFonts w:ascii="Times New Roman" w:eastAsia="Arial" w:hAnsi="Times New Roman" w:cs="Times New Roman"/>
          <w:sz w:val="24"/>
          <w:szCs w:val="24"/>
        </w:rPr>
        <w:t>deklaracijos forma</w:t>
      </w:r>
      <w:bookmarkEnd w:id="7"/>
      <w:r w:rsidR="00DD6232" w:rsidRPr="001D110E">
        <w:rPr>
          <w:rFonts w:ascii="Times New Roman" w:eastAsia="Arial" w:hAnsi="Times New Roman" w:cs="Times New Roman"/>
          <w:sz w:val="24"/>
          <w:szCs w:val="24"/>
        </w:rPr>
        <w:t xml:space="preserve"> (</w:t>
      </w:r>
      <w:r w:rsidR="00EC7EE7" w:rsidRPr="001D110E">
        <w:rPr>
          <w:rFonts w:ascii="Times New Roman" w:eastAsia="Arial" w:hAnsi="Times New Roman" w:cs="Times New Roman"/>
          <w:sz w:val="24"/>
          <w:szCs w:val="24"/>
        </w:rPr>
        <w:t>1</w:t>
      </w:r>
      <w:r w:rsidRPr="001D110E">
        <w:rPr>
          <w:rFonts w:ascii="Times New Roman" w:eastAsia="Arial" w:hAnsi="Times New Roman" w:cs="Times New Roman"/>
          <w:sz w:val="24"/>
          <w:szCs w:val="24"/>
        </w:rPr>
        <w:t>5</w:t>
      </w:r>
      <w:r w:rsidR="00EC7EE7" w:rsidRPr="001D110E">
        <w:rPr>
          <w:rFonts w:ascii="Times New Roman" w:eastAsia="Arial" w:hAnsi="Times New Roman" w:cs="Times New Roman"/>
          <w:sz w:val="24"/>
          <w:szCs w:val="24"/>
        </w:rPr>
        <w:t xml:space="preserve"> priedas</w:t>
      </w:r>
      <w:r w:rsidR="00DD6232" w:rsidRPr="001D110E">
        <w:rPr>
          <w:rFonts w:ascii="Times New Roman" w:eastAsia="Arial" w:hAnsi="Times New Roman" w:cs="Times New Roman"/>
          <w:sz w:val="24"/>
          <w:szCs w:val="24"/>
        </w:rPr>
        <w:t>)</w:t>
      </w:r>
      <w:r w:rsidR="006C2282" w:rsidRPr="001D110E">
        <w:rPr>
          <w:rFonts w:ascii="Times New Roman" w:eastAsia="Arial" w:hAnsi="Times New Roman" w:cs="Times New Roman"/>
          <w:sz w:val="24"/>
          <w:szCs w:val="24"/>
        </w:rPr>
        <w:t>.</w:t>
      </w:r>
    </w:p>
    <w:p w14:paraId="649DA3F6" w14:textId="080BDCCE" w:rsidR="00E96C80" w:rsidRPr="007D28DC" w:rsidRDefault="00D04849" w:rsidP="00E96C80">
      <w:pPr>
        <w:pStyle w:val="Sraopastraipa"/>
        <w:tabs>
          <w:tab w:val="left" w:pos="993"/>
        </w:tabs>
        <w:spacing w:after="0" w:line="20" w:lineRule="atLeast"/>
        <w:ind w:left="0" w:firstLine="567"/>
        <w:jc w:val="both"/>
        <w:rPr>
          <w:rFonts w:ascii="Times New Roman" w:eastAsia="Arial" w:hAnsi="Times New Roman" w:cs="Times New Roman"/>
          <w:sz w:val="24"/>
          <w:szCs w:val="24"/>
        </w:rPr>
      </w:pPr>
      <w:bookmarkStart w:id="8" w:name="_Ref39426332"/>
      <w:bookmarkStart w:id="9" w:name="_Ref39426338"/>
      <w:bookmarkStart w:id="10" w:name="_Toc126333929"/>
      <w:bookmarkEnd w:id="2"/>
      <w:r w:rsidRPr="001D110E">
        <w:rPr>
          <w:rFonts w:ascii="Times New Roman" w:eastAsia="Arial" w:hAnsi="Times New Roman" w:cs="Times New Roman"/>
          <w:sz w:val="24"/>
          <w:szCs w:val="24"/>
        </w:rPr>
        <w:t>1.1</w:t>
      </w:r>
      <w:r w:rsidR="00854BE5" w:rsidRPr="001D110E">
        <w:rPr>
          <w:rFonts w:ascii="Times New Roman" w:eastAsia="Arial" w:hAnsi="Times New Roman" w:cs="Times New Roman"/>
          <w:sz w:val="24"/>
          <w:szCs w:val="24"/>
        </w:rPr>
        <w:t>2</w:t>
      </w:r>
      <w:r w:rsidRPr="001D110E">
        <w:rPr>
          <w:rFonts w:ascii="Times New Roman" w:eastAsia="Arial" w:hAnsi="Times New Roman" w:cs="Times New Roman"/>
          <w:sz w:val="24"/>
          <w:szCs w:val="24"/>
        </w:rPr>
        <w:t>. Prieš paskelbiant apie pirkimą buvo vykdyta rinkos konsultacija. Rinkos konsultacijos dokumentai skelbiami CVP IS</w:t>
      </w:r>
      <w:r w:rsidR="00EB6515" w:rsidRPr="001D110E">
        <w:rPr>
          <w:rFonts w:ascii="Times New Roman" w:eastAsia="Arial" w:hAnsi="Times New Roman" w:cs="Times New Roman"/>
          <w:sz w:val="24"/>
          <w:szCs w:val="24"/>
        </w:rPr>
        <w:t xml:space="preserve"> (CVP IS Nr. </w:t>
      </w:r>
      <w:r w:rsidR="002E1CDD" w:rsidRPr="001D110E">
        <w:rPr>
          <w:rFonts w:ascii="Times New Roman" w:eastAsia="Arial" w:hAnsi="Times New Roman" w:cs="Times New Roman"/>
          <w:sz w:val="24"/>
          <w:szCs w:val="24"/>
        </w:rPr>
        <w:t>2408368</w:t>
      </w:r>
      <w:r w:rsidR="00EB6515" w:rsidRPr="001D110E">
        <w:rPr>
          <w:rFonts w:ascii="Times New Roman" w:eastAsia="Arial" w:hAnsi="Times New Roman" w:cs="Times New Roman"/>
          <w:sz w:val="24"/>
          <w:szCs w:val="24"/>
        </w:rPr>
        <w:t>)</w:t>
      </w:r>
      <w:r w:rsidRPr="001D110E">
        <w:rPr>
          <w:rFonts w:ascii="Times New Roman" w:eastAsia="Arial" w:hAnsi="Times New Roman" w:cs="Times New Roman"/>
          <w:sz w:val="24"/>
          <w:szCs w:val="24"/>
        </w:rPr>
        <w:t xml:space="preserve">, adresu: </w:t>
      </w:r>
      <w:hyperlink r:id="rId14" w:history="1">
        <w:r w:rsidR="00624226" w:rsidRPr="008817AD">
          <w:rPr>
            <w:rStyle w:val="Hipersaitas"/>
            <w:rFonts w:ascii="Times New Roman" w:hAnsi="Times New Roman" w:cs="Times New Roman"/>
            <w:sz w:val="24"/>
            <w:szCs w:val="24"/>
          </w:rPr>
          <w:t>https://viesiejipirkimai.lt/epps/pmc/viewPmc.do?resourceId=2408368</w:t>
        </w:r>
      </w:hyperlink>
      <w:r w:rsidR="00854BE5" w:rsidRPr="001D110E">
        <w:rPr>
          <w:rFonts w:ascii="Times New Roman" w:hAnsi="Times New Roman" w:cs="Times New Roman"/>
          <w:color w:val="00B050"/>
          <w:sz w:val="24"/>
          <w:szCs w:val="24"/>
        </w:rPr>
        <w:t xml:space="preserve">. </w:t>
      </w:r>
      <w:r w:rsidRPr="001D110E">
        <w:rPr>
          <w:rFonts w:ascii="Times New Roman" w:hAnsi="Times New Roman" w:cs="Times New Roman"/>
          <w:b/>
          <w:bCs/>
          <w:i/>
          <w:iCs/>
          <w:sz w:val="24"/>
          <w:szCs w:val="24"/>
        </w:rPr>
        <w:t xml:space="preserve">Rinkos konsultacijos dokumentai nėra laikomi sudėtine pirkimo sąlygų dalimi. </w:t>
      </w:r>
      <w:r w:rsidR="00E96C80" w:rsidRPr="001D110E">
        <w:rPr>
          <w:rFonts w:ascii="Times New Roman" w:hAnsi="Times New Roman" w:cs="Times New Roman"/>
          <w:sz w:val="24"/>
          <w:szCs w:val="24"/>
        </w:rPr>
        <w:t>Rinkos konsultacijos rezultatų apibendrinimo suvestinė paskelbta prie rinkos konsultacijos dokumentų.</w:t>
      </w:r>
    </w:p>
    <w:p w14:paraId="5DEDEBC7" w14:textId="1ED44FB6" w:rsidR="00B41C66" w:rsidRPr="00854BE5" w:rsidRDefault="00507DC9" w:rsidP="00717DCC">
      <w:pPr>
        <w:pStyle w:val="Antrat1"/>
        <w:spacing w:line="20" w:lineRule="atLeast"/>
        <w:contextualSpacing/>
        <w:rPr>
          <w:rFonts w:ascii="Times New Roman" w:hAnsi="Times New Roman" w:cs="Times New Roman"/>
          <w:b/>
          <w:bCs/>
          <w:sz w:val="24"/>
          <w:szCs w:val="24"/>
        </w:rPr>
      </w:pPr>
      <w:bookmarkStart w:id="11" w:name="_Toc195440683"/>
      <w:r w:rsidRPr="00854BE5">
        <w:rPr>
          <w:rFonts w:ascii="Times New Roman" w:hAnsi="Times New Roman" w:cs="Times New Roman"/>
          <w:b/>
          <w:bCs/>
          <w:sz w:val="24"/>
          <w:szCs w:val="24"/>
        </w:rPr>
        <w:t xml:space="preserve">2. </w:t>
      </w:r>
      <w:r w:rsidR="00B41C66" w:rsidRPr="00854BE5">
        <w:rPr>
          <w:rFonts w:ascii="Times New Roman" w:hAnsi="Times New Roman" w:cs="Times New Roman"/>
          <w:b/>
          <w:bCs/>
          <w:sz w:val="24"/>
          <w:szCs w:val="24"/>
        </w:rPr>
        <w:t>Pirkimo objektas</w:t>
      </w:r>
      <w:bookmarkEnd w:id="8"/>
      <w:bookmarkEnd w:id="9"/>
      <w:bookmarkEnd w:id="10"/>
      <w:bookmarkEnd w:id="11"/>
    </w:p>
    <w:p w14:paraId="0B7B0A50" w14:textId="3075E046" w:rsidR="00B41C66" w:rsidRPr="00492FB9" w:rsidRDefault="0089676B" w:rsidP="00EB786C">
      <w:pPr>
        <w:pBdr>
          <w:top w:val="nil"/>
          <w:left w:val="nil"/>
          <w:bottom w:val="nil"/>
          <w:right w:val="nil"/>
          <w:between w:val="nil"/>
          <w:bar w:val="nil"/>
        </w:pBdr>
        <w:suppressAutoHyphens/>
        <w:spacing w:after="40" w:line="240" w:lineRule="auto"/>
        <w:ind w:firstLine="567"/>
        <w:jc w:val="both"/>
        <w:rPr>
          <w:rFonts w:ascii="Times New Roman" w:eastAsia="Calibri" w:hAnsi="Times New Roman" w:cs="Times New Roman"/>
          <w:color w:val="000000" w:themeColor="text1"/>
          <w:sz w:val="24"/>
          <w:szCs w:val="24"/>
        </w:rPr>
      </w:pPr>
      <w:r w:rsidRPr="00492FB9">
        <w:rPr>
          <w:rFonts w:ascii="Times New Roman" w:eastAsia="Calibri" w:hAnsi="Times New Roman" w:cs="Times New Roman"/>
          <w:color w:val="000000" w:themeColor="text1"/>
          <w:sz w:val="24"/>
          <w:szCs w:val="24"/>
        </w:rPr>
        <w:t xml:space="preserve">2.1. </w:t>
      </w:r>
      <w:r w:rsidR="00B41C66" w:rsidRPr="00492FB9">
        <w:rPr>
          <w:rFonts w:ascii="Times New Roman" w:eastAsia="Calibri" w:hAnsi="Times New Roman" w:cs="Times New Roman"/>
          <w:color w:val="000000" w:themeColor="text1"/>
          <w:sz w:val="24"/>
          <w:szCs w:val="24"/>
        </w:rPr>
        <w:t xml:space="preserve">Perkančioji organizacija numato </w:t>
      </w:r>
      <w:r w:rsidR="00B41C66" w:rsidRPr="00492FB9">
        <w:rPr>
          <w:rFonts w:ascii="Times New Roman" w:eastAsia="Calibri" w:hAnsi="Times New Roman" w:cs="Times New Roman"/>
          <w:noProof/>
          <w:color w:val="000000" w:themeColor="text1"/>
          <w:sz w:val="24"/>
          <w:szCs w:val="24"/>
        </w:rPr>
        <w:t>įsigyti</w:t>
      </w:r>
      <w:r w:rsidR="00044AA0" w:rsidRPr="00492FB9">
        <w:rPr>
          <w:rFonts w:ascii="Times New Roman" w:eastAsia="Calibri" w:hAnsi="Times New Roman" w:cs="Times New Roman"/>
          <w:noProof/>
          <w:color w:val="000000" w:themeColor="text1"/>
          <w:sz w:val="24"/>
          <w:szCs w:val="24"/>
        </w:rPr>
        <w:t xml:space="preserve"> </w:t>
      </w:r>
      <w:r w:rsidR="00044AA0" w:rsidRPr="00492FB9">
        <w:rPr>
          <w:rStyle w:val="Hipersaitas"/>
          <w:rFonts w:ascii="Times New Roman" w:hAnsi="Times New Roman" w:cs="Times New Roman"/>
          <w:b/>
          <w:bCs/>
          <w:i/>
          <w:iCs/>
          <w:noProof/>
          <w:sz w:val="24"/>
          <w:szCs w:val="24"/>
        </w:rPr>
        <w:t xml:space="preserve">Respublikinės Panevėžio ligoninės HIS plėtros paslaugas, plėtojant </w:t>
      </w:r>
      <w:r w:rsidR="001D110E">
        <w:rPr>
          <w:rStyle w:val="Hipersaitas"/>
          <w:rFonts w:ascii="Times New Roman" w:hAnsi="Times New Roman" w:cs="Times New Roman"/>
          <w:b/>
          <w:bCs/>
          <w:i/>
          <w:iCs/>
          <w:noProof/>
          <w:sz w:val="24"/>
          <w:szCs w:val="24"/>
        </w:rPr>
        <w:t xml:space="preserve">medicininių </w:t>
      </w:r>
      <w:r w:rsidR="00044AA0" w:rsidRPr="00492FB9">
        <w:rPr>
          <w:rStyle w:val="Hipersaitas"/>
          <w:rFonts w:ascii="Times New Roman" w:hAnsi="Times New Roman" w:cs="Times New Roman"/>
          <w:b/>
          <w:bCs/>
          <w:i/>
          <w:iCs/>
          <w:noProof/>
          <w:sz w:val="24"/>
          <w:szCs w:val="24"/>
        </w:rPr>
        <w:t>klasterių duomenų mainus ir stebėseną</w:t>
      </w:r>
      <w:r w:rsidR="00897BA0" w:rsidRPr="00492FB9">
        <w:rPr>
          <w:rFonts w:ascii="Times New Roman" w:eastAsia="Calibri" w:hAnsi="Times New Roman" w:cs="Times New Roman"/>
          <w:color w:val="000000" w:themeColor="text1"/>
          <w:sz w:val="24"/>
          <w:szCs w:val="24"/>
        </w:rPr>
        <w:t>.</w:t>
      </w:r>
      <w:r w:rsidR="00B41C66" w:rsidRPr="00492FB9">
        <w:rPr>
          <w:rFonts w:ascii="Times New Roman" w:eastAsia="Calibri" w:hAnsi="Times New Roman" w:cs="Times New Roman"/>
          <w:color w:val="000000" w:themeColor="text1"/>
          <w:sz w:val="24"/>
          <w:szCs w:val="24"/>
        </w:rPr>
        <w:t xml:space="preserve"> Reikalavimai pirkimo objektui nustatyti </w:t>
      </w:r>
      <w:r w:rsidR="00704310" w:rsidRPr="00492FB9">
        <w:rPr>
          <w:rFonts w:ascii="Times New Roman" w:eastAsia="Calibri" w:hAnsi="Times New Roman" w:cs="Times New Roman"/>
          <w:color w:val="000000" w:themeColor="text1"/>
          <w:sz w:val="24"/>
          <w:szCs w:val="24"/>
        </w:rPr>
        <w:t>s</w:t>
      </w:r>
      <w:r w:rsidR="00444CAF" w:rsidRPr="00492FB9">
        <w:rPr>
          <w:rFonts w:ascii="Times New Roman" w:eastAsia="Calibri" w:hAnsi="Times New Roman" w:cs="Times New Roman"/>
          <w:color w:val="000000" w:themeColor="text1"/>
          <w:sz w:val="24"/>
          <w:szCs w:val="24"/>
        </w:rPr>
        <w:t xml:space="preserve">pecialiųjų </w:t>
      </w:r>
      <w:r w:rsidR="00CE7209" w:rsidRPr="00492FB9">
        <w:rPr>
          <w:rFonts w:ascii="Times New Roman" w:eastAsia="Calibri" w:hAnsi="Times New Roman" w:cs="Times New Roman"/>
          <w:color w:val="000000" w:themeColor="text1"/>
          <w:sz w:val="24"/>
          <w:szCs w:val="24"/>
        </w:rPr>
        <w:t xml:space="preserve">pirkimo </w:t>
      </w:r>
      <w:r w:rsidR="00444CAF" w:rsidRPr="00492FB9">
        <w:rPr>
          <w:rFonts w:ascii="Times New Roman" w:eastAsia="Calibri" w:hAnsi="Times New Roman" w:cs="Times New Roman"/>
          <w:color w:val="000000" w:themeColor="text1"/>
          <w:sz w:val="24"/>
          <w:szCs w:val="24"/>
        </w:rPr>
        <w:t>sąlygų priede</w:t>
      </w:r>
      <w:r w:rsidR="00047F02" w:rsidRPr="00492FB9">
        <w:rPr>
          <w:rFonts w:ascii="Times New Roman" w:eastAsia="Calibri" w:hAnsi="Times New Roman" w:cs="Times New Roman"/>
          <w:color w:val="000000" w:themeColor="text1"/>
          <w:sz w:val="24"/>
          <w:szCs w:val="24"/>
        </w:rPr>
        <w:t xml:space="preserve"> „Techninė specifikacija“</w:t>
      </w:r>
      <w:r w:rsidR="00B41C66" w:rsidRPr="00492FB9">
        <w:rPr>
          <w:rFonts w:ascii="Times New Roman" w:eastAsia="Calibri" w:hAnsi="Times New Roman" w:cs="Times New Roman"/>
          <w:color w:val="000000" w:themeColor="text1"/>
          <w:sz w:val="24"/>
          <w:szCs w:val="24"/>
        </w:rPr>
        <w:t>.</w:t>
      </w:r>
    </w:p>
    <w:p w14:paraId="0F8BB2B5" w14:textId="77777777" w:rsidR="00CF2F96" w:rsidRPr="00CF2F96" w:rsidRDefault="00507DC9" w:rsidP="00EB786C">
      <w:pPr>
        <w:spacing w:after="0" w:line="240" w:lineRule="auto"/>
        <w:ind w:firstLine="567"/>
        <w:rPr>
          <w:rFonts w:ascii="Times New Roman" w:hAnsi="Times New Roman" w:cs="Times New Roman"/>
          <w:sz w:val="24"/>
          <w:szCs w:val="24"/>
        </w:rPr>
      </w:pPr>
      <w:r w:rsidRPr="00EB786C">
        <w:rPr>
          <w:rFonts w:ascii="Times New Roman" w:eastAsia="Calibri" w:hAnsi="Times New Roman" w:cs="Times New Roman"/>
          <w:color w:val="000000" w:themeColor="text1"/>
          <w:sz w:val="24"/>
          <w:szCs w:val="24"/>
        </w:rPr>
        <w:t>2.2</w:t>
      </w:r>
      <w:r w:rsidR="0089676B" w:rsidRPr="00EB786C">
        <w:rPr>
          <w:rFonts w:ascii="Times New Roman" w:eastAsia="Calibri" w:hAnsi="Times New Roman" w:cs="Times New Roman"/>
          <w:color w:val="000000" w:themeColor="text1"/>
          <w:sz w:val="24"/>
          <w:szCs w:val="24"/>
        </w:rPr>
        <w:t xml:space="preserve">. </w:t>
      </w:r>
      <w:r w:rsidR="00492FB9" w:rsidRPr="00EB786C">
        <w:rPr>
          <w:rFonts w:ascii="Times New Roman" w:hAnsi="Times New Roman" w:cs="Times New Roman"/>
          <w:sz w:val="24"/>
          <w:szCs w:val="24"/>
        </w:rPr>
        <w:t>Pirkimo</w:t>
      </w:r>
      <w:r w:rsidR="00492FB9" w:rsidRPr="00492FB9">
        <w:rPr>
          <w:rFonts w:ascii="Times New Roman" w:hAnsi="Times New Roman" w:cs="Times New Roman"/>
          <w:sz w:val="24"/>
          <w:szCs w:val="24"/>
        </w:rPr>
        <w:t xml:space="preserve"> objektas į dalis neskaidomas. Pirkimo apimtys, reikalavimai ir techninė specifikacija apibrėžti specialiųjų pirkimo sąlygų prieduose „Pasiūlymo forma“ ir „Techninė specifikacija“.</w:t>
      </w:r>
      <w:r w:rsidR="005C6DD2">
        <w:rPr>
          <w:rFonts w:ascii="Times New Roman" w:hAnsi="Times New Roman" w:cs="Times New Roman"/>
          <w:sz w:val="24"/>
          <w:szCs w:val="24"/>
        </w:rPr>
        <w:t xml:space="preserve"> </w:t>
      </w:r>
      <w:r w:rsidR="00CF2F96" w:rsidRPr="00307BD1">
        <w:rPr>
          <w:rFonts w:ascii="Times New Roman" w:hAnsi="Times New Roman" w:cs="Times New Roman"/>
          <w:sz w:val="24"/>
          <w:szCs w:val="24"/>
        </w:rPr>
        <w:t xml:space="preserve">Pirkimo neskaidymo į dalis pagrindimas: </w:t>
      </w:r>
    </w:p>
    <w:p w14:paraId="7D53797B" w14:textId="77777777" w:rsidR="00CF2F96" w:rsidRPr="00CF2F96" w:rsidRDefault="00CF2F96" w:rsidP="00EB786C">
      <w:pPr>
        <w:pStyle w:val="Sraopastraipa"/>
        <w:numPr>
          <w:ilvl w:val="0"/>
          <w:numId w:val="70"/>
        </w:numPr>
        <w:tabs>
          <w:tab w:val="left" w:pos="993"/>
        </w:tabs>
        <w:spacing w:after="0" w:line="240" w:lineRule="auto"/>
        <w:ind w:left="0" w:firstLine="567"/>
        <w:jc w:val="both"/>
        <w:rPr>
          <w:rFonts w:ascii="Times New Roman" w:hAnsi="Times New Roman" w:cs="Times New Roman"/>
          <w:sz w:val="24"/>
          <w:szCs w:val="24"/>
        </w:rPr>
      </w:pPr>
      <w:r w:rsidRPr="00CF2F96">
        <w:rPr>
          <w:rFonts w:ascii="Times New Roman" w:hAnsi="Times New Roman" w:cs="Times New Roman"/>
          <w:sz w:val="24"/>
          <w:szCs w:val="24"/>
        </w:rPr>
        <w:t>Siekiant kaštų ir terminų optimizavimo, o svarbiausia - tiekėjo bendros atsakomybės už išvardintų paslaugų vientisumo ir kokybės užtikrinimo, bei atsižvelgiant į tai, kad pirkimo skaidymas į dalis nebūtų proporcingas ir techniniu požiūriu neleistų užtikrinti efektyvaus sutarties įgyvendinimo rezultato šis Pirkimas neturi būti skaidomas.</w:t>
      </w:r>
    </w:p>
    <w:p w14:paraId="06685893" w14:textId="77777777" w:rsidR="00CF2F96" w:rsidRPr="00CF2F96" w:rsidRDefault="00CF2F96" w:rsidP="00EB786C">
      <w:pPr>
        <w:pStyle w:val="Sraopastraipa"/>
        <w:numPr>
          <w:ilvl w:val="0"/>
          <w:numId w:val="70"/>
        </w:numPr>
        <w:tabs>
          <w:tab w:val="left" w:pos="993"/>
        </w:tabs>
        <w:spacing w:after="0" w:line="240" w:lineRule="auto"/>
        <w:ind w:left="0" w:firstLine="567"/>
        <w:jc w:val="both"/>
        <w:rPr>
          <w:rFonts w:ascii="Times New Roman" w:hAnsi="Times New Roman" w:cs="Times New Roman"/>
          <w:sz w:val="24"/>
          <w:szCs w:val="24"/>
        </w:rPr>
      </w:pPr>
      <w:r w:rsidRPr="00CF2F96">
        <w:rPr>
          <w:rFonts w:ascii="Times New Roman" w:hAnsi="Times New Roman" w:cs="Times New Roman"/>
          <w:sz w:val="24"/>
          <w:szCs w:val="24"/>
        </w:rPr>
        <w:t xml:space="preserve">Objektą išskaidžius į dalis, būtų sunku užtikrinti tinkamą paslaugų koordinavimą, jų integraciją ir galutinį rezultatą, nes perkama nedaloma kompleksinė ir vientisa paslauga apimanti skirtingas, tačiau glaudžiai tarpusavyje susijusias užduotis. Šių paslaugų įgyvendinimas reikalauja vientiso požiūrio, kadangi kiekvienas paslaugų kūrimo etapas yra tarpusavyje priklausomas. Pirkimo objekto skaidymas gali sukelti techninio nesuderinamumo problemų tarp skirtingų tiekėjų kuriamų dalių. </w:t>
      </w:r>
    </w:p>
    <w:p w14:paraId="6C1AC0AA" w14:textId="77777777" w:rsidR="00CF2F96" w:rsidRPr="00CF2F96" w:rsidRDefault="00CF2F96" w:rsidP="00EB786C">
      <w:pPr>
        <w:pStyle w:val="Sraopastraipa"/>
        <w:numPr>
          <w:ilvl w:val="0"/>
          <w:numId w:val="70"/>
        </w:numPr>
        <w:tabs>
          <w:tab w:val="left" w:pos="993"/>
        </w:tabs>
        <w:spacing w:after="0" w:line="240" w:lineRule="auto"/>
        <w:ind w:left="0" w:firstLine="567"/>
        <w:jc w:val="both"/>
        <w:rPr>
          <w:rFonts w:ascii="Times New Roman" w:hAnsi="Times New Roman" w:cs="Times New Roman"/>
          <w:sz w:val="24"/>
          <w:szCs w:val="24"/>
        </w:rPr>
      </w:pPr>
      <w:r w:rsidRPr="00CF2F96">
        <w:rPr>
          <w:rFonts w:ascii="Times New Roman" w:hAnsi="Times New Roman" w:cs="Times New Roman"/>
          <w:sz w:val="24"/>
          <w:szCs w:val="24"/>
        </w:rPr>
        <w:t>Pirkimo objektą išskaidžius į dalis, pirkimo sutarties vykdymas taptų sudėtingas organizaciniu požiūriu, nes perkančiajai organizacijai atsirastų būtinybė koordinuoti skirtingų tiekėjų darbus, skaidyti juos etapais, derinti skirtingų tiekėjų pateikčių terminus, spręsti suderinamumo klausimus, o tai keltų didelę riziką netinkamai bei laiku įgyvendinti pirkimo sutartį.</w:t>
      </w:r>
    </w:p>
    <w:p w14:paraId="595E1B9D" w14:textId="77777777" w:rsidR="00CF2F96" w:rsidRPr="00CF2F96" w:rsidRDefault="00CF2F96" w:rsidP="00EB786C">
      <w:pPr>
        <w:pStyle w:val="Sraopastraipa"/>
        <w:numPr>
          <w:ilvl w:val="0"/>
          <w:numId w:val="70"/>
        </w:numPr>
        <w:tabs>
          <w:tab w:val="left" w:pos="993"/>
        </w:tabs>
        <w:spacing w:after="0" w:line="240" w:lineRule="auto"/>
        <w:ind w:left="0" w:firstLine="567"/>
        <w:jc w:val="both"/>
        <w:rPr>
          <w:rFonts w:ascii="Times New Roman" w:hAnsi="Times New Roman" w:cs="Times New Roman"/>
          <w:sz w:val="24"/>
          <w:szCs w:val="24"/>
        </w:rPr>
      </w:pPr>
      <w:r w:rsidRPr="00CF2F96">
        <w:rPr>
          <w:rFonts w:ascii="Times New Roman" w:hAnsi="Times New Roman" w:cs="Times New Roman"/>
          <w:sz w:val="24"/>
          <w:szCs w:val="24"/>
        </w:rPr>
        <w:t>Skaidant pirkimo objektą į dalis didėja projekto vertė, kadangi atskiri tiekėjai turės įtraukti į savo paslaugų sąmatas atskirus projekto valdymo ir administravimo kaštus.</w:t>
      </w:r>
    </w:p>
    <w:p w14:paraId="49B1DD57" w14:textId="66B32524" w:rsidR="00E93F89" w:rsidRPr="00EB786C" w:rsidRDefault="00CF2F96" w:rsidP="0082148C">
      <w:pPr>
        <w:pStyle w:val="Sraopastraipa"/>
        <w:numPr>
          <w:ilvl w:val="0"/>
          <w:numId w:val="70"/>
        </w:numPr>
        <w:tabs>
          <w:tab w:val="left" w:pos="993"/>
        </w:tabs>
        <w:spacing w:after="0" w:line="240" w:lineRule="auto"/>
        <w:ind w:left="0" w:firstLine="567"/>
        <w:jc w:val="both"/>
        <w:rPr>
          <w:rFonts w:ascii="Times New Roman" w:hAnsi="Times New Roman" w:cs="Times New Roman"/>
          <w:sz w:val="24"/>
          <w:szCs w:val="24"/>
        </w:rPr>
      </w:pPr>
      <w:r w:rsidRPr="00EB786C">
        <w:rPr>
          <w:rFonts w:ascii="Times New Roman" w:hAnsi="Times New Roman" w:cs="Times New Roman"/>
          <w:sz w:val="24"/>
          <w:szCs w:val="24"/>
        </w:rPr>
        <w:t>Didėja rizika gauti visas būtinas paslaugas laiku dėl galimų atskirų viešųjų pirkimų procedūrų rizikų.</w:t>
      </w:r>
    </w:p>
    <w:p w14:paraId="79AAED89" w14:textId="0918085B" w:rsidR="0075678B" w:rsidRPr="00492FB9" w:rsidRDefault="00815D5F" w:rsidP="00EB786C">
      <w:pPr>
        <w:pStyle w:val="Sraopastraipa"/>
        <w:spacing w:after="0" w:line="240" w:lineRule="auto"/>
        <w:ind w:left="0" w:firstLine="567"/>
        <w:jc w:val="both"/>
        <w:rPr>
          <w:rFonts w:ascii="Times New Roman" w:hAnsi="Times New Roman" w:cs="Times New Roman"/>
          <w:color w:val="00B050"/>
          <w:sz w:val="24"/>
          <w:szCs w:val="24"/>
        </w:rPr>
      </w:pPr>
      <w:r w:rsidRPr="00492FB9">
        <w:rPr>
          <w:rFonts w:ascii="Times New Roman" w:hAnsi="Times New Roman" w:cs="Times New Roman"/>
          <w:sz w:val="24"/>
          <w:szCs w:val="24"/>
        </w:rPr>
        <w:t>2.</w:t>
      </w:r>
      <w:r w:rsidR="003B0F1F" w:rsidRPr="00492FB9">
        <w:rPr>
          <w:rFonts w:ascii="Times New Roman" w:hAnsi="Times New Roman" w:cs="Times New Roman"/>
          <w:sz w:val="24"/>
          <w:szCs w:val="24"/>
        </w:rPr>
        <w:t xml:space="preserve">3. </w:t>
      </w:r>
      <w:r w:rsidR="00D47B43" w:rsidRPr="00492FB9">
        <w:rPr>
          <w:rFonts w:ascii="Times New Roman" w:hAnsi="Times New Roman" w:cs="Times New Roman"/>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14:paraId="141EB845" w14:textId="2BFD3277" w:rsidR="00D47B43" w:rsidRPr="00907BE2" w:rsidRDefault="00325243" w:rsidP="00EB786C">
      <w:pPr>
        <w:pStyle w:val="Sraopastraipa"/>
        <w:spacing w:after="0" w:line="240" w:lineRule="auto"/>
        <w:ind w:left="0" w:firstLine="567"/>
        <w:jc w:val="both"/>
        <w:rPr>
          <w:rFonts w:ascii="Times New Roman" w:hAnsi="Times New Roman" w:cs="Times New Roman"/>
          <w:sz w:val="24"/>
          <w:szCs w:val="24"/>
        </w:rPr>
      </w:pPr>
      <w:r w:rsidRPr="00492FB9">
        <w:rPr>
          <w:rFonts w:ascii="Times New Roman" w:hAnsi="Times New Roman" w:cs="Times New Roman"/>
          <w:sz w:val="24"/>
          <w:szCs w:val="24"/>
        </w:rPr>
        <w:t>2.</w:t>
      </w:r>
      <w:r w:rsidR="00BE26FA" w:rsidRPr="00492FB9">
        <w:rPr>
          <w:rFonts w:ascii="Times New Roman" w:hAnsi="Times New Roman" w:cs="Times New Roman"/>
          <w:sz w:val="24"/>
          <w:szCs w:val="24"/>
        </w:rPr>
        <w:t>4</w:t>
      </w:r>
      <w:r w:rsidRPr="00492FB9">
        <w:rPr>
          <w:rFonts w:ascii="Times New Roman" w:hAnsi="Times New Roman" w:cs="Times New Roman"/>
          <w:sz w:val="24"/>
          <w:szCs w:val="24"/>
        </w:rPr>
        <w:t>.</w:t>
      </w:r>
      <w:r w:rsidR="00E53E12" w:rsidRPr="00492FB9">
        <w:rPr>
          <w:rFonts w:ascii="Times New Roman" w:hAnsi="Times New Roman" w:cs="Times New Roman"/>
          <w:sz w:val="24"/>
          <w:szCs w:val="24"/>
        </w:rPr>
        <w:t xml:space="preserve"> </w:t>
      </w:r>
      <w:r w:rsidR="00D47B43" w:rsidRPr="00492FB9">
        <w:rPr>
          <w:rFonts w:ascii="Times New Roman" w:hAnsi="Times New Roman" w:cs="Times New Roman"/>
          <w:sz w:val="24"/>
          <w:szCs w:val="24"/>
        </w:rPr>
        <w:t xml:space="preserve">Jeigu apibūdinant pirkimo objektą techninėje specifikacijoje ar kituose pirkimo dokumentuose nurodytas standartas, </w:t>
      </w:r>
      <w:r w:rsidR="00D47B43" w:rsidRPr="00492FB9">
        <w:rPr>
          <w:rFonts w:ascii="Times New Roman" w:hAnsi="Times New Roman" w:cs="Times New Roman"/>
          <w:color w:val="000000"/>
          <w:sz w:val="24"/>
          <w:szCs w:val="24"/>
        </w:rPr>
        <w:t>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w:t>
      </w:r>
      <w:r w:rsidR="00D47B43" w:rsidRPr="00907BE2">
        <w:rPr>
          <w:rFonts w:ascii="Times New Roman" w:hAnsi="Times New Roman" w:cs="Times New Roman"/>
          <w:color w:val="000000"/>
          <w:sz w:val="24"/>
          <w:szCs w:val="24"/>
        </w:rPr>
        <w:t xml:space="preserve"> techninių normatyvų sistemos, nacionaliniai standartai, nacionaliniai techniniai liudijimai arba nacionalinės techninės specifikacijos, susijusios su darbų projektavimu, sąmatų apskaičiavimu ir vykdymu bei prekių naudojimu), </w:t>
      </w:r>
      <w:r w:rsidR="00D47B43" w:rsidRPr="00907BE2">
        <w:rPr>
          <w:rFonts w:ascii="Times New Roman" w:hAnsi="Times New Roman" w:cs="Times New Roman"/>
          <w:sz w:val="24"/>
          <w:szCs w:val="24"/>
        </w:rPr>
        <w:t xml:space="preserve">turi būti laikoma, kad kiekviena tokia nuoroda yra pateikta su žodžiais „arba lygiavertis“. </w:t>
      </w:r>
    </w:p>
    <w:p w14:paraId="3B30017C" w14:textId="77777777" w:rsidR="00DE0126" w:rsidRPr="00DE0126" w:rsidRDefault="00940B64" w:rsidP="00DE0126">
      <w:pPr>
        <w:pStyle w:val="Sraopastraipa"/>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iCs/>
          <w:sz w:val="24"/>
          <w:szCs w:val="24"/>
        </w:rPr>
        <w:lastRenderedPageBreak/>
        <w:t>2</w:t>
      </w:r>
      <w:r w:rsidR="00862DB8" w:rsidRPr="00907BE2">
        <w:rPr>
          <w:rFonts w:ascii="Times New Roman" w:hAnsi="Times New Roman" w:cs="Times New Roman"/>
          <w:iCs/>
          <w:sz w:val="24"/>
          <w:szCs w:val="24"/>
        </w:rPr>
        <w:t>.</w:t>
      </w:r>
      <w:r w:rsidR="00853E8C">
        <w:rPr>
          <w:rFonts w:ascii="Times New Roman" w:hAnsi="Times New Roman" w:cs="Times New Roman"/>
          <w:iCs/>
          <w:sz w:val="24"/>
          <w:szCs w:val="24"/>
        </w:rPr>
        <w:t>5</w:t>
      </w:r>
      <w:r w:rsidR="00862DB8" w:rsidRPr="00907BE2">
        <w:rPr>
          <w:rFonts w:ascii="Times New Roman" w:hAnsi="Times New Roman" w:cs="Times New Roman"/>
          <w:iCs/>
          <w:sz w:val="24"/>
          <w:szCs w:val="24"/>
        </w:rPr>
        <w:t>.</w:t>
      </w:r>
      <w:r w:rsidR="00862DB8" w:rsidRPr="00907BE2">
        <w:rPr>
          <w:rFonts w:ascii="Times New Roman" w:hAnsi="Times New Roman" w:cs="Times New Roman"/>
          <w:i/>
          <w:color w:val="FF0000"/>
          <w:sz w:val="24"/>
          <w:szCs w:val="24"/>
        </w:rPr>
        <w:t xml:space="preserve"> </w:t>
      </w:r>
      <w:r w:rsidR="00DE0126" w:rsidRPr="00DE0126">
        <w:rPr>
          <w:rFonts w:ascii="Times New Roman" w:hAnsi="Times New Roman" w:cs="Times New Roman"/>
          <w:sz w:val="24"/>
          <w:szCs w:val="24"/>
        </w:rPr>
        <w:t xml:space="preserve">Pasiūlymo kaina turi būti ne didesnė nei specialiųjų pirkimo sąlygų priede „Pasiūlymo forma“ nurodytas biudžetas. </w:t>
      </w:r>
    </w:p>
    <w:p w14:paraId="3A422005" w14:textId="199CB9E6" w:rsidR="00B176FD" w:rsidRPr="00907BE2" w:rsidRDefault="00DE0126" w:rsidP="00105452">
      <w:pPr>
        <w:pStyle w:val="Sraopastraipa"/>
        <w:spacing w:after="0" w:line="20" w:lineRule="atLeast"/>
        <w:ind w:left="0" w:firstLine="567"/>
        <w:jc w:val="both"/>
        <w:rPr>
          <w:rFonts w:ascii="Times New Roman" w:hAnsi="Times New Roman" w:cs="Times New Roman"/>
          <w:sz w:val="24"/>
          <w:szCs w:val="24"/>
        </w:rPr>
      </w:pPr>
      <w:r w:rsidRPr="00907BE2">
        <w:rPr>
          <w:rFonts w:ascii="Times New Roman" w:eastAsiaTheme="minorHAnsi" w:hAnsi="Times New Roman" w:cs="Times New Roman"/>
          <w:sz w:val="24"/>
          <w:szCs w:val="24"/>
          <w:lang w:eastAsia="en-US"/>
        </w:rPr>
        <w:t>2.</w:t>
      </w:r>
      <w:r>
        <w:rPr>
          <w:rFonts w:ascii="Times New Roman" w:eastAsiaTheme="minorHAnsi" w:hAnsi="Times New Roman" w:cs="Times New Roman"/>
          <w:sz w:val="24"/>
          <w:szCs w:val="24"/>
          <w:lang w:eastAsia="en-US"/>
        </w:rPr>
        <w:t>6</w:t>
      </w:r>
      <w:r w:rsidRPr="00907BE2">
        <w:rPr>
          <w:rFonts w:ascii="Times New Roman" w:eastAsiaTheme="minorHAnsi" w:hAnsi="Times New Roman" w:cs="Times New Roman"/>
          <w:sz w:val="24"/>
          <w:szCs w:val="24"/>
          <w:lang w:eastAsia="en-US"/>
        </w:rPr>
        <w:t xml:space="preserve">. </w:t>
      </w:r>
      <w:r w:rsidR="00B176FD" w:rsidRPr="00907BE2">
        <w:rPr>
          <w:rFonts w:ascii="Times New Roman" w:hAnsi="Times New Roman" w:cs="Times New Roman"/>
          <w:sz w:val="24"/>
          <w:szCs w:val="24"/>
        </w:rPr>
        <w:t xml:space="preserve">Perkančioji organizacija nerengs susitikimo su tiekėjais dėl pirkimo </w:t>
      </w:r>
      <w:r w:rsidR="004257A5" w:rsidRPr="00907BE2">
        <w:rPr>
          <w:rFonts w:ascii="Times New Roman" w:hAnsi="Times New Roman" w:cs="Times New Roman"/>
          <w:sz w:val="24"/>
          <w:szCs w:val="24"/>
        </w:rPr>
        <w:t>sąlyg</w:t>
      </w:r>
      <w:r w:rsidR="00B176FD" w:rsidRPr="00907BE2">
        <w:rPr>
          <w:rFonts w:ascii="Times New Roman" w:hAnsi="Times New Roman" w:cs="Times New Roman"/>
          <w:sz w:val="24"/>
          <w:szCs w:val="24"/>
        </w:rPr>
        <w:t>ų</w:t>
      </w:r>
      <w:r w:rsidR="00946722" w:rsidRPr="00907BE2">
        <w:rPr>
          <w:rFonts w:ascii="Times New Roman" w:hAnsi="Times New Roman" w:cs="Times New Roman"/>
          <w:sz w:val="24"/>
          <w:szCs w:val="24"/>
        </w:rPr>
        <w:t xml:space="preserve"> paaiškinimo</w:t>
      </w:r>
      <w:r w:rsidR="00B176FD" w:rsidRPr="00907BE2">
        <w:rPr>
          <w:rFonts w:ascii="Times New Roman" w:hAnsi="Times New Roman" w:cs="Times New Roman"/>
          <w:sz w:val="24"/>
          <w:szCs w:val="24"/>
        </w:rPr>
        <w:t>.</w:t>
      </w:r>
    </w:p>
    <w:p w14:paraId="3841C642" w14:textId="23B08C56" w:rsidR="000111FB" w:rsidRPr="00907BE2" w:rsidRDefault="00DE0126" w:rsidP="00105452">
      <w:pPr>
        <w:pStyle w:val="Sraopastraipa"/>
        <w:spacing w:after="0" w:line="20" w:lineRule="atLeast"/>
        <w:ind w:left="0" w:firstLine="567"/>
        <w:jc w:val="both"/>
        <w:rPr>
          <w:rFonts w:ascii="Times New Roman" w:hAnsi="Times New Roman" w:cs="Times New Roman"/>
          <w:sz w:val="24"/>
          <w:szCs w:val="24"/>
        </w:rPr>
      </w:pPr>
      <w:r>
        <w:rPr>
          <w:rFonts w:ascii="Times New Roman" w:eastAsiaTheme="minorHAnsi" w:hAnsi="Times New Roman" w:cs="Times New Roman"/>
          <w:sz w:val="24"/>
          <w:szCs w:val="24"/>
          <w:lang w:eastAsia="en-US"/>
        </w:rPr>
        <w:t xml:space="preserve">2.7. </w:t>
      </w:r>
      <w:r w:rsidR="00BE0587" w:rsidRPr="00907BE2">
        <w:rPr>
          <w:rFonts w:ascii="Times New Roman" w:eastAsiaTheme="minorHAnsi" w:hAnsi="Times New Roman" w:cs="Times New Roman"/>
          <w:sz w:val="24"/>
          <w:szCs w:val="24"/>
          <w:lang w:eastAsia="en-US"/>
        </w:rPr>
        <w:t>P</w:t>
      </w:r>
      <w:r w:rsidR="00BE0587" w:rsidRPr="00907BE2">
        <w:rPr>
          <w:rFonts w:ascii="Times New Roman" w:hAnsi="Times New Roman" w:cs="Times New Roman"/>
          <w:sz w:val="24"/>
          <w:szCs w:val="24"/>
        </w:rPr>
        <w:t>erkančioji organizacija nerengs objekto apžiūros.</w:t>
      </w:r>
    </w:p>
    <w:p w14:paraId="6443D2FF" w14:textId="24FD171C" w:rsidR="00C94B9F" w:rsidRPr="00853E8C" w:rsidRDefault="003B6EC8" w:rsidP="00AD57B1">
      <w:pPr>
        <w:pStyle w:val="Antrat1"/>
        <w:spacing w:line="20" w:lineRule="atLeast"/>
        <w:contextualSpacing/>
        <w:rPr>
          <w:rFonts w:ascii="Times New Roman" w:hAnsi="Times New Roman" w:cs="Times New Roman"/>
          <w:b/>
          <w:bCs/>
          <w:sz w:val="24"/>
          <w:szCs w:val="24"/>
        </w:rPr>
      </w:pPr>
      <w:bookmarkStart w:id="12" w:name="_Ref39473754"/>
      <w:bookmarkStart w:id="13" w:name="_Ref39473761"/>
      <w:bookmarkStart w:id="14" w:name="_Ref39474188"/>
      <w:bookmarkStart w:id="15" w:name="_Toc126333931"/>
      <w:bookmarkStart w:id="16" w:name="_Toc195440684"/>
      <w:r w:rsidRPr="00853E8C">
        <w:rPr>
          <w:rFonts w:ascii="Times New Roman" w:hAnsi="Times New Roman" w:cs="Times New Roman"/>
          <w:b/>
          <w:bCs/>
          <w:sz w:val="24"/>
          <w:szCs w:val="24"/>
        </w:rPr>
        <w:t>3</w:t>
      </w:r>
      <w:r w:rsidR="00AD57B1" w:rsidRPr="00853E8C">
        <w:rPr>
          <w:rFonts w:ascii="Times New Roman" w:hAnsi="Times New Roman" w:cs="Times New Roman"/>
          <w:b/>
          <w:bCs/>
          <w:sz w:val="24"/>
          <w:szCs w:val="24"/>
        </w:rPr>
        <w:t xml:space="preserve">. </w:t>
      </w:r>
      <w:r w:rsidR="00173ACB" w:rsidRPr="00853E8C">
        <w:rPr>
          <w:rFonts w:ascii="Times New Roman" w:hAnsi="Times New Roman" w:cs="Times New Roman"/>
          <w:b/>
          <w:bCs/>
          <w:sz w:val="24"/>
          <w:szCs w:val="24"/>
        </w:rPr>
        <w:t>Tiekėjų pašalinimo pagrindai</w:t>
      </w:r>
      <w:bookmarkEnd w:id="12"/>
      <w:bookmarkEnd w:id="13"/>
      <w:bookmarkEnd w:id="14"/>
      <w:r w:rsidR="00975F1F" w:rsidRPr="00853E8C">
        <w:rPr>
          <w:rFonts w:ascii="Times New Roman" w:hAnsi="Times New Roman" w:cs="Times New Roman"/>
          <w:b/>
          <w:bCs/>
          <w:sz w:val="24"/>
          <w:szCs w:val="24"/>
        </w:rPr>
        <w:t xml:space="preserve"> ir </w:t>
      </w:r>
      <w:bookmarkEnd w:id="15"/>
      <w:r w:rsidRPr="00853E8C">
        <w:rPr>
          <w:rFonts w:ascii="Times New Roman" w:hAnsi="Times New Roman" w:cs="Times New Roman"/>
          <w:b/>
          <w:bCs/>
          <w:sz w:val="24"/>
          <w:szCs w:val="24"/>
        </w:rPr>
        <w:t>reikalaujama kvalifikacija</w:t>
      </w:r>
      <w:bookmarkEnd w:id="16"/>
    </w:p>
    <w:p w14:paraId="1D85D3A9" w14:textId="08801456" w:rsidR="00430638" w:rsidRPr="00907BE2" w:rsidRDefault="00EE127C" w:rsidP="00B1581F">
      <w:pPr>
        <w:pStyle w:val="Sraopastraipa"/>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rPr>
        <w:t>3</w:t>
      </w:r>
      <w:r w:rsidR="009D2F13" w:rsidRPr="00907BE2">
        <w:rPr>
          <w:rFonts w:ascii="Times New Roman" w:hAnsi="Times New Roman" w:cs="Times New Roman"/>
          <w:sz w:val="24"/>
          <w:szCs w:val="24"/>
        </w:rPr>
        <w:t xml:space="preserve">.1. </w:t>
      </w:r>
      <w:r w:rsidR="002C5249" w:rsidRPr="00907BE2">
        <w:rPr>
          <w:rFonts w:ascii="Times New Roman" w:hAnsi="Times New Roman" w:cs="Times New Roman"/>
          <w:sz w:val="24"/>
          <w:szCs w:val="24"/>
        </w:rPr>
        <w:t>Reikalavimai dėl tiekėjo ir</w:t>
      </w:r>
      <w:bookmarkStart w:id="17" w:name="_Hlk41039660"/>
      <w:r w:rsidR="00942379" w:rsidRPr="00907BE2">
        <w:rPr>
          <w:rFonts w:ascii="Times New Roman" w:hAnsi="Times New Roman" w:cs="Times New Roman"/>
          <w:sz w:val="24"/>
          <w:szCs w:val="24"/>
        </w:rPr>
        <w:t xml:space="preserve"> </w:t>
      </w:r>
      <w:r w:rsidR="002C5249" w:rsidRPr="00907BE2">
        <w:rPr>
          <w:rFonts w:ascii="Times New Roman" w:hAnsi="Times New Roman" w:cs="Times New Roman"/>
          <w:sz w:val="24"/>
          <w:szCs w:val="24"/>
        </w:rPr>
        <w:t>subtiekėjų</w:t>
      </w:r>
      <w:r w:rsidR="00942379" w:rsidRPr="00907BE2">
        <w:rPr>
          <w:rFonts w:ascii="Times New Roman" w:hAnsi="Times New Roman" w:cs="Times New Roman"/>
          <w:sz w:val="24"/>
          <w:szCs w:val="24"/>
        </w:rPr>
        <w:t xml:space="preserve"> (jei taikoma)</w:t>
      </w:r>
      <w:r w:rsidR="00953F2B" w:rsidRPr="00907BE2">
        <w:rPr>
          <w:rFonts w:ascii="Times New Roman" w:hAnsi="Times New Roman" w:cs="Times New Roman"/>
          <w:sz w:val="24"/>
          <w:szCs w:val="24"/>
        </w:rPr>
        <w:t xml:space="preserve">, </w:t>
      </w:r>
      <w:r w:rsidR="007F34C7" w:rsidRPr="00907BE2">
        <w:rPr>
          <w:rFonts w:ascii="Times New Roman" w:hAnsi="Times New Roman" w:cs="Times New Roman"/>
          <w:sz w:val="24"/>
          <w:szCs w:val="24"/>
        </w:rPr>
        <w:t>ūkio subjektų, kurių pajėgumais tiekėjas remiasi,</w:t>
      </w:r>
      <w:r w:rsidR="002C5249" w:rsidRPr="00907BE2">
        <w:rPr>
          <w:rFonts w:ascii="Times New Roman" w:hAnsi="Times New Roman" w:cs="Times New Roman"/>
          <w:sz w:val="24"/>
          <w:szCs w:val="24"/>
        </w:rPr>
        <w:t xml:space="preserve"> </w:t>
      </w:r>
      <w:bookmarkEnd w:id="17"/>
      <w:r w:rsidR="002C5249" w:rsidRPr="00907BE2">
        <w:rPr>
          <w:rFonts w:ascii="Times New Roman" w:hAnsi="Times New Roman" w:cs="Times New Roman"/>
          <w:sz w:val="24"/>
          <w:szCs w:val="24"/>
        </w:rPr>
        <w:t xml:space="preserve">pašalinimo pagrindų nebuvimo bei jų nebuvimą patvirtinantys dokumentai nurodyti </w:t>
      </w:r>
      <w:r w:rsidR="006A737F" w:rsidRPr="00907BE2">
        <w:rPr>
          <w:rFonts w:ascii="Times New Roman" w:hAnsi="Times New Roman" w:cs="Times New Roman"/>
          <w:sz w:val="24"/>
          <w:szCs w:val="24"/>
        </w:rPr>
        <w:t xml:space="preserve">specialiųjų </w:t>
      </w:r>
      <w:r w:rsidR="006A737F" w:rsidRPr="00907BE2">
        <w:rPr>
          <w:rFonts w:ascii="Times New Roman" w:eastAsia="Calibri" w:hAnsi="Times New Roman" w:cs="Times New Roman"/>
          <w:sz w:val="24"/>
          <w:szCs w:val="24"/>
        </w:rPr>
        <w:t>p</w:t>
      </w:r>
      <w:r w:rsidR="00551FA7" w:rsidRPr="00907BE2">
        <w:rPr>
          <w:rFonts w:ascii="Times New Roman" w:eastAsia="Calibri" w:hAnsi="Times New Roman" w:cs="Times New Roman"/>
          <w:sz w:val="24"/>
          <w:szCs w:val="24"/>
        </w:rPr>
        <w:t xml:space="preserve">irkimo </w:t>
      </w:r>
      <w:r w:rsidR="006773B6" w:rsidRPr="00277C2F">
        <w:rPr>
          <w:rFonts w:ascii="Times New Roman" w:eastAsia="Calibri" w:hAnsi="Times New Roman" w:cs="Times New Roman"/>
          <w:sz w:val="24"/>
          <w:szCs w:val="24"/>
        </w:rPr>
        <w:t>sąlygų</w:t>
      </w:r>
      <w:r w:rsidR="00984B02" w:rsidRPr="00277C2F">
        <w:rPr>
          <w:rFonts w:ascii="Times New Roman" w:hAnsi="Times New Roman" w:cs="Times New Roman"/>
          <w:sz w:val="24"/>
          <w:szCs w:val="24"/>
        </w:rPr>
        <w:t xml:space="preserve"> </w:t>
      </w:r>
      <w:r w:rsidR="00277C2F" w:rsidRPr="00277C2F">
        <w:rPr>
          <w:rFonts w:ascii="Times New Roman" w:hAnsi="Times New Roman" w:cs="Times New Roman"/>
          <w:sz w:val="24"/>
          <w:szCs w:val="24"/>
        </w:rPr>
        <w:t xml:space="preserve">4 </w:t>
      </w:r>
      <w:r w:rsidR="006773B6" w:rsidRPr="00277C2F">
        <w:rPr>
          <w:rFonts w:ascii="Times New Roman" w:eastAsia="Calibri" w:hAnsi="Times New Roman" w:cs="Times New Roman"/>
          <w:sz w:val="24"/>
          <w:szCs w:val="24"/>
        </w:rPr>
        <w:t>priede</w:t>
      </w:r>
      <w:r w:rsidR="00317C22" w:rsidRPr="00277C2F">
        <w:rPr>
          <w:rFonts w:ascii="Times New Roman" w:eastAsia="Calibri" w:hAnsi="Times New Roman" w:cs="Times New Roman"/>
          <w:sz w:val="24"/>
          <w:szCs w:val="24"/>
        </w:rPr>
        <w:t xml:space="preserve"> </w:t>
      </w:r>
      <w:r w:rsidR="00C66D2A" w:rsidRPr="00907BE2">
        <w:rPr>
          <w:rFonts w:ascii="Times New Roman" w:eastAsia="Calibri" w:hAnsi="Times New Roman" w:cs="Times New Roman"/>
          <w:sz w:val="24"/>
          <w:szCs w:val="24"/>
        </w:rPr>
        <w:t>Tiekėjų pašalinimo pagrindai (dokumente „Kvalifikacijos ir kiti reikalavimai“)</w:t>
      </w:r>
      <w:r w:rsidR="002C5249" w:rsidRPr="00907BE2">
        <w:rPr>
          <w:rFonts w:ascii="Times New Roman" w:hAnsi="Times New Roman" w:cs="Times New Roman"/>
          <w:sz w:val="24"/>
          <w:szCs w:val="24"/>
        </w:rPr>
        <w:t xml:space="preserve">. </w:t>
      </w:r>
      <w:r w:rsidR="00430638" w:rsidRPr="00EB786C">
        <w:rPr>
          <w:rFonts w:ascii="Times New Roman" w:hAnsi="Times New Roman" w:cs="Times New Roman"/>
          <w:color w:val="FF0000"/>
          <w:sz w:val="24"/>
          <w:szCs w:val="24"/>
        </w:rPr>
        <w:t xml:space="preserve">Kartu su pasiūlymu pateikiamas užpildytas Europos </w:t>
      </w:r>
      <w:r w:rsidR="000111FB" w:rsidRPr="00EB786C">
        <w:rPr>
          <w:rFonts w:ascii="Times New Roman" w:hAnsi="Times New Roman" w:cs="Times New Roman"/>
          <w:color w:val="FF0000"/>
          <w:sz w:val="24"/>
          <w:szCs w:val="24"/>
        </w:rPr>
        <w:t>b</w:t>
      </w:r>
      <w:r w:rsidR="00430638" w:rsidRPr="00EB786C">
        <w:rPr>
          <w:rFonts w:ascii="Times New Roman" w:hAnsi="Times New Roman" w:cs="Times New Roman"/>
          <w:color w:val="FF0000"/>
          <w:sz w:val="24"/>
          <w:szCs w:val="24"/>
        </w:rPr>
        <w:t xml:space="preserve">endrasis viešųjų pirkimų dokumentas </w:t>
      </w:r>
      <w:r w:rsidR="00430638" w:rsidRPr="00907BE2">
        <w:rPr>
          <w:rFonts w:ascii="Times New Roman" w:hAnsi="Times New Roman" w:cs="Times New Roman"/>
          <w:sz w:val="24"/>
          <w:szCs w:val="24"/>
        </w:rPr>
        <w:t xml:space="preserve">(EBVPD) (forma pateikiama </w:t>
      </w:r>
      <w:r w:rsidR="00346031">
        <w:rPr>
          <w:rFonts w:ascii="Times New Roman" w:hAnsi="Times New Roman" w:cs="Times New Roman"/>
          <w:sz w:val="24"/>
          <w:szCs w:val="24"/>
        </w:rPr>
        <w:t>s</w:t>
      </w:r>
      <w:r w:rsidR="00430638" w:rsidRPr="00907BE2">
        <w:rPr>
          <w:rFonts w:ascii="Times New Roman" w:hAnsi="Times New Roman" w:cs="Times New Roman"/>
          <w:sz w:val="24"/>
          <w:szCs w:val="24"/>
        </w:rPr>
        <w:t xml:space="preserve">pecialiųjų pirkimo sąlygų </w:t>
      </w:r>
      <w:r w:rsidR="00B649C4">
        <w:rPr>
          <w:rFonts w:ascii="Times New Roman" w:hAnsi="Times New Roman" w:cs="Times New Roman"/>
          <w:sz w:val="24"/>
          <w:szCs w:val="24"/>
        </w:rPr>
        <w:t>6</w:t>
      </w:r>
      <w:r w:rsidR="00277C2F">
        <w:rPr>
          <w:rFonts w:ascii="Times New Roman" w:hAnsi="Times New Roman" w:cs="Times New Roman"/>
          <w:sz w:val="24"/>
          <w:szCs w:val="24"/>
        </w:rPr>
        <w:t xml:space="preserve"> </w:t>
      </w:r>
      <w:r w:rsidR="00430638" w:rsidRPr="00907BE2">
        <w:rPr>
          <w:rFonts w:ascii="Times New Roman" w:hAnsi="Times New Roman" w:cs="Times New Roman"/>
          <w:sz w:val="24"/>
          <w:szCs w:val="24"/>
        </w:rPr>
        <w:t>priede).</w:t>
      </w:r>
    </w:p>
    <w:p w14:paraId="3A0747C5" w14:textId="043CD70A" w:rsidR="006C4E53" w:rsidRPr="00B1581F" w:rsidRDefault="00F574AD" w:rsidP="00B1581F">
      <w:pPr>
        <w:pStyle w:val="Sraopastraipa"/>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rPr>
        <w:t xml:space="preserve">3.2. </w:t>
      </w:r>
      <w:r w:rsidR="006C4E53" w:rsidRPr="00B1581F">
        <w:rPr>
          <w:rFonts w:ascii="Times New Roman" w:hAnsi="Times New Roman" w:cs="Times New Roman"/>
          <w:sz w:val="24"/>
          <w:szCs w:val="24"/>
        </w:rPr>
        <w:t xml:space="preserve">Tiekėjas, dalyvaujantis pirkime, turi atitikti kvalifikacijos reikalavimus ir, jei taikoma, kokybės vadybos sistemos ir (arba) aplinkos apsaugos vadybos sistemos standartų reikalavimus, nurodytus </w:t>
      </w:r>
      <w:r w:rsidR="00346031">
        <w:rPr>
          <w:rFonts w:ascii="Times New Roman" w:hAnsi="Times New Roman" w:cs="Times New Roman"/>
          <w:sz w:val="24"/>
          <w:szCs w:val="24"/>
        </w:rPr>
        <w:t>s</w:t>
      </w:r>
      <w:r w:rsidR="006C4E53" w:rsidRPr="00B1581F">
        <w:rPr>
          <w:rFonts w:ascii="Times New Roman" w:hAnsi="Times New Roman" w:cs="Times New Roman"/>
          <w:sz w:val="24"/>
          <w:szCs w:val="24"/>
        </w:rPr>
        <w:t xml:space="preserve">pecialiųjų pirkimo sąlygų </w:t>
      </w:r>
      <w:r w:rsidR="00B1581F" w:rsidRPr="00B1581F">
        <w:rPr>
          <w:rFonts w:ascii="Times New Roman" w:hAnsi="Times New Roman" w:cs="Times New Roman"/>
          <w:sz w:val="24"/>
          <w:szCs w:val="24"/>
        </w:rPr>
        <w:t xml:space="preserve">5 </w:t>
      </w:r>
      <w:r w:rsidR="006C4E53" w:rsidRPr="00B1581F">
        <w:rPr>
          <w:rFonts w:ascii="Times New Roman" w:hAnsi="Times New Roman" w:cs="Times New Roman"/>
          <w:sz w:val="24"/>
          <w:szCs w:val="24"/>
        </w:rPr>
        <w:t xml:space="preserve">priede  „Kvalifikacijos ir kiti reikalavimai“. Kartu su pasiūlymu tiekėjas turi pateikti Europos bendrąjį viešųjų pirkimų dokumentą (EBVPD), kuriame jis deklaruoja, kad atitinka kvalifikacijos reikalavimus (forma pateikiama </w:t>
      </w:r>
      <w:r w:rsidR="00346031">
        <w:rPr>
          <w:rFonts w:ascii="Times New Roman" w:hAnsi="Times New Roman" w:cs="Times New Roman"/>
          <w:sz w:val="24"/>
          <w:szCs w:val="24"/>
        </w:rPr>
        <w:t>s</w:t>
      </w:r>
      <w:r w:rsidR="006C4E53" w:rsidRPr="00B1581F">
        <w:rPr>
          <w:rFonts w:ascii="Times New Roman" w:hAnsi="Times New Roman" w:cs="Times New Roman"/>
          <w:sz w:val="24"/>
          <w:szCs w:val="24"/>
        </w:rPr>
        <w:t>pecialiųjų pirkimo sąlygų</w:t>
      </w:r>
      <w:r w:rsidR="00B1581F" w:rsidRPr="00B1581F">
        <w:rPr>
          <w:rFonts w:ascii="Times New Roman" w:hAnsi="Times New Roman" w:cs="Times New Roman"/>
          <w:sz w:val="24"/>
          <w:szCs w:val="24"/>
        </w:rPr>
        <w:t xml:space="preserve"> 6</w:t>
      </w:r>
      <w:r w:rsidR="006C4E53" w:rsidRPr="00B1581F">
        <w:rPr>
          <w:rFonts w:ascii="Times New Roman" w:hAnsi="Times New Roman" w:cs="Times New Roman"/>
          <w:sz w:val="24"/>
          <w:szCs w:val="24"/>
        </w:rPr>
        <w:t xml:space="preserve"> priede).</w:t>
      </w:r>
    </w:p>
    <w:p w14:paraId="1BE1E231" w14:textId="57A6C90B" w:rsidR="00E90273" w:rsidRPr="00907BE2" w:rsidRDefault="006C59F7" w:rsidP="00B1581F">
      <w:pPr>
        <w:spacing w:after="0" w:line="20" w:lineRule="atLeast"/>
        <w:ind w:firstLine="567"/>
        <w:jc w:val="both"/>
        <w:rPr>
          <w:rFonts w:ascii="Times New Roman" w:hAnsi="Times New Roman" w:cs="Times New Roman"/>
          <w:bCs/>
          <w:iCs/>
          <w:color w:val="FF0000"/>
          <w:sz w:val="24"/>
          <w:szCs w:val="24"/>
        </w:rPr>
      </w:pPr>
      <w:r w:rsidRPr="00907BE2">
        <w:rPr>
          <w:rFonts w:ascii="Times New Roman" w:hAnsi="Times New Roman" w:cs="Times New Roman"/>
          <w:bCs/>
          <w:iCs/>
          <w:sz w:val="24"/>
          <w:szCs w:val="24"/>
        </w:rPr>
        <w:t xml:space="preserve">3.3. </w:t>
      </w:r>
      <w:r w:rsidR="002955C0" w:rsidRPr="002955C0">
        <w:rPr>
          <w:rFonts w:ascii="Times New Roman" w:hAnsi="Times New Roman" w:cs="Times New Roman"/>
          <w:sz w:val="24"/>
          <w:szCs w:val="24"/>
        </w:rPr>
        <w:t>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2955C0">
        <w:rPr>
          <w:rFonts w:ascii="Times New Roman" w:hAnsi="Times New Roman" w:cs="Times New Roman"/>
          <w:sz w:val="24"/>
          <w:szCs w:val="24"/>
        </w:rPr>
        <w:t>.</w:t>
      </w:r>
      <w:r w:rsidRPr="00907BE2">
        <w:rPr>
          <w:rFonts w:ascii="Times New Roman" w:hAnsi="Times New Roman" w:cs="Times New Roman"/>
          <w:bCs/>
          <w:iCs/>
          <w:sz w:val="24"/>
          <w:szCs w:val="24"/>
        </w:rPr>
        <w:t xml:space="preserve"> </w:t>
      </w:r>
    </w:p>
    <w:p w14:paraId="1F1F1FAB" w14:textId="55D973C9" w:rsidR="003C637B" w:rsidRPr="00907BE2" w:rsidRDefault="00C66D2A" w:rsidP="005A27C6">
      <w:pPr>
        <w:spacing w:after="0" w:line="20" w:lineRule="atLeast"/>
        <w:ind w:firstLine="567"/>
        <w:jc w:val="both"/>
        <w:rPr>
          <w:rFonts w:ascii="Times New Roman" w:hAnsi="Times New Roman" w:cs="Times New Roman"/>
          <w:color w:val="000000" w:themeColor="text1"/>
          <w:sz w:val="24"/>
          <w:szCs w:val="24"/>
        </w:rPr>
      </w:pPr>
      <w:r w:rsidRPr="00907BE2">
        <w:rPr>
          <w:rFonts w:ascii="Times New Roman" w:hAnsi="Times New Roman" w:cs="Times New Roman"/>
          <w:color w:val="000000" w:themeColor="text1"/>
          <w:sz w:val="24"/>
          <w:szCs w:val="24"/>
        </w:rPr>
        <w:t>3</w:t>
      </w:r>
      <w:r w:rsidR="0037632B" w:rsidRPr="00907BE2">
        <w:rPr>
          <w:rFonts w:ascii="Times New Roman" w:hAnsi="Times New Roman" w:cs="Times New Roman"/>
          <w:color w:val="000000" w:themeColor="text1"/>
          <w:sz w:val="24"/>
          <w:szCs w:val="24"/>
        </w:rPr>
        <w:t>.</w:t>
      </w:r>
      <w:r w:rsidRPr="00907BE2">
        <w:rPr>
          <w:rFonts w:ascii="Times New Roman" w:hAnsi="Times New Roman" w:cs="Times New Roman"/>
          <w:color w:val="000000" w:themeColor="text1"/>
          <w:sz w:val="24"/>
          <w:szCs w:val="24"/>
        </w:rPr>
        <w:t>4</w:t>
      </w:r>
      <w:r w:rsidR="0037632B" w:rsidRPr="00907BE2">
        <w:rPr>
          <w:rFonts w:ascii="Times New Roman" w:hAnsi="Times New Roman" w:cs="Times New Roman"/>
          <w:color w:val="000000" w:themeColor="text1"/>
          <w:sz w:val="24"/>
          <w:szCs w:val="24"/>
        </w:rPr>
        <w:t xml:space="preserve">. </w:t>
      </w:r>
      <w:r w:rsidR="00DF3DDF" w:rsidRPr="00907BE2">
        <w:rPr>
          <w:rFonts w:ascii="Times New Roman" w:hAnsi="Times New Roman" w:cs="Times New Roman"/>
          <w:color w:val="000000" w:themeColor="text1"/>
          <w:sz w:val="24"/>
          <w:szCs w:val="24"/>
        </w:rPr>
        <w:t xml:space="preserve">Pirkimui taikomos Reglamento nuostatos. </w:t>
      </w:r>
      <w:r w:rsidR="00FD6EE2" w:rsidRPr="009D0A6F">
        <w:rPr>
          <w:rFonts w:ascii="Times New Roman" w:hAnsi="Times New Roman" w:cs="Times New Roman"/>
          <w:color w:val="FF0000"/>
          <w:sz w:val="24"/>
          <w:szCs w:val="24"/>
        </w:rPr>
        <w:t xml:space="preserve">Kartu su </w:t>
      </w:r>
      <w:r w:rsidR="00E3566E" w:rsidRPr="009D0A6F">
        <w:rPr>
          <w:rFonts w:ascii="Times New Roman" w:hAnsi="Times New Roman" w:cs="Times New Roman"/>
          <w:color w:val="FF0000"/>
          <w:sz w:val="24"/>
          <w:szCs w:val="24"/>
        </w:rPr>
        <w:t>p</w:t>
      </w:r>
      <w:r w:rsidR="00FD6EE2" w:rsidRPr="009D0A6F">
        <w:rPr>
          <w:rFonts w:ascii="Times New Roman" w:hAnsi="Times New Roman" w:cs="Times New Roman"/>
          <w:color w:val="FF0000"/>
          <w:sz w:val="24"/>
          <w:szCs w:val="24"/>
        </w:rPr>
        <w:t>asiūlymu tiekėjas turi pateikti</w:t>
      </w:r>
      <w:r w:rsidR="00B96756" w:rsidRPr="009D0A6F">
        <w:rPr>
          <w:rFonts w:ascii="Times New Roman" w:hAnsi="Times New Roman" w:cs="Times New Roman"/>
          <w:color w:val="FF0000"/>
          <w:sz w:val="24"/>
          <w:szCs w:val="24"/>
        </w:rPr>
        <w:t xml:space="preserve"> </w:t>
      </w:r>
      <w:r w:rsidR="00B24708" w:rsidRPr="009D0A6F">
        <w:rPr>
          <w:rFonts w:ascii="Times New Roman" w:hAnsi="Times New Roman" w:cs="Times New Roman"/>
          <w:color w:val="FF0000"/>
          <w:sz w:val="24"/>
          <w:szCs w:val="24"/>
        </w:rPr>
        <w:t xml:space="preserve">užpildytą </w:t>
      </w:r>
      <w:r w:rsidR="0063163D" w:rsidRPr="009D0A6F">
        <w:rPr>
          <w:rFonts w:ascii="Times New Roman" w:hAnsi="Times New Roman" w:cs="Times New Roman"/>
          <w:color w:val="FF0000"/>
          <w:sz w:val="24"/>
          <w:szCs w:val="24"/>
        </w:rPr>
        <w:t>deklaracij</w:t>
      </w:r>
      <w:r w:rsidR="00FD6EE2" w:rsidRPr="009D0A6F">
        <w:rPr>
          <w:rFonts w:ascii="Times New Roman" w:hAnsi="Times New Roman" w:cs="Times New Roman"/>
          <w:color w:val="FF0000"/>
          <w:sz w:val="24"/>
          <w:szCs w:val="24"/>
        </w:rPr>
        <w:t>ą</w:t>
      </w:r>
      <w:r w:rsidR="0063163D" w:rsidRPr="009D0A6F">
        <w:rPr>
          <w:rFonts w:ascii="Times New Roman" w:hAnsi="Times New Roman" w:cs="Times New Roman"/>
          <w:color w:val="FF0000"/>
          <w:sz w:val="24"/>
          <w:szCs w:val="24"/>
        </w:rPr>
        <w:t xml:space="preserve"> </w:t>
      </w:r>
      <w:r w:rsidR="00FD6EE2" w:rsidRPr="009D0A6F">
        <w:rPr>
          <w:rFonts w:ascii="Times New Roman" w:hAnsi="Times New Roman" w:cs="Times New Roman"/>
          <w:color w:val="FF0000"/>
          <w:sz w:val="24"/>
          <w:szCs w:val="24"/>
        </w:rPr>
        <w:t xml:space="preserve">dėl </w:t>
      </w:r>
      <w:r w:rsidR="0078453C" w:rsidRPr="009D0A6F">
        <w:rPr>
          <w:rFonts w:ascii="Times New Roman" w:hAnsi="Times New Roman" w:cs="Times New Roman"/>
          <w:color w:val="FF0000"/>
          <w:sz w:val="24"/>
          <w:szCs w:val="24"/>
        </w:rPr>
        <w:t>(ne)atitikties Reglamento nuostatoms</w:t>
      </w:r>
      <w:r w:rsidR="0063163D" w:rsidRPr="00907BE2">
        <w:rPr>
          <w:rFonts w:ascii="Times New Roman" w:hAnsi="Times New Roman" w:cs="Times New Roman"/>
          <w:color w:val="000000" w:themeColor="text1"/>
          <w:sz w:val="24"/>
          <w:szCs w:val="24"/>
        </w:rPr>
        <w:t xml:space="preserve">, kuri pateikta </w:t>
      </w:r>
      <w:r w:rsidR="00346031">
        <w:rPr>
          <w:rFonts w:ascii="Times New Roman" w:hAnsi="Times New Roman" w:cs="Times New Roman"/>
          <w:color w:val="000000" w:themeColor="text1"/>
          <w:sz w:val="24"/>
          <w:szCs w:val="24"/>
        </w:rPr>
        <w:t>s</w:t>
      </w:r>
      <w:r w:rsidR="006A737F" w:rsidRPr="00907BE2">
        <w:rPr>
          <w:rFonts w:ascii="Times New Roman" w:hAnsi="Times New Roman" w:cs="Times New Roman"/>
          <w:color w:val="000000" w:themeColor="text1"/>
          <w:sz w:val="24"/>
          <w:szCs w:val="24"/>
        </w:rPr>
        <w:t>pecialiųjų p</w:t>
      </w:r>
      <w:r w:rsidR="00551FA7" w:rsidRPr="00907BE2">
        <w:rPr>
          <w:rFonts w:ascii="Times New Roman" w:hAnsi="Times New Roman" w:cs="Times New Roman"/>
          <w:color w:val="000000" w:themeColor="text1"/>
          <w:sz w:val="24"/>
          <w:szCs w:val="24"/>
        </w:rPr>
        <w:t xml:space="preserve">irkimo </w:t>
      </w:r>
      <w:r w:rsidR="0063163D" w:rsidRPr="00907BE2">
        <w:rPr>
          <w:rFonts w:ascii="Times New Roman" w:hAnsi="Times New Roman" w:cs="Times New Roman"/>
          <w:color w:val="000000" w:themeColor="text1"/>
          <w:sz w:val="24"/>
          <w:szCs w:val="24"/>
        </w:rPr>
        <w:t xml:space="preserve">sąlygų </w:t>
      </w:r>
      <w:r w:rsidR="0082199D" w:rsidRPr="0082199D">
        <w:rPr>
          <w:rFonts w:ascii="Times New Roman" w:hAnsi="Times New Roman" w:cs="Times New Roman"/>
          <w:color w:val="000000" w:themeColor="text1"/>
          <w:sz w:val="24"/>
          <w:szCs w:val="24"/>
        </w:rPr>
        <w:t>12,</w:t>
      </w:r>
      <w:r w:rsidR="00AC24EC" w:rsidRPr="0082199D">
        <w:rPr>
          <w:rFonts w:ascii="Times New Roman" w:hAnsi="Times New Roman" w:cs="Times New Roman"/>
          <w:color w:val="000000" w:themeColor="text1"/>
          <w:sz w:val="24"/>
          <w:szCs w:val="24"/>
        </w:rPr>
        <w:t xml:space="preserve"> </w:t>
      </w:r>
      <w:r w:rsidR="0082199D" w:rsidRPr="0082199D">
        <w:rPr>
          <w:rFonts w:ascii="Times New Roman" w:hAnsi="Times New Roman" w:cs="Times New Roman"/>
          <w:color w:val="000000" w:themeColor="text1"/>
          <w:sz w:val="24"/>
          <w:szCs w:val="24"/>
        </w:rPr>
        <w:t>13</w:t>
      </w:r>
      <w:r w:rsidR="00AC24EC">
        <w:rPr>
          <w:rFonts w:ascii="Times New Roman" w:hAnsi="Times New Roman" w:cs="Times New Roman"/>
          <w:color w:val="000000" w:themeColor="text1"/>
          <w:sz w:val="24"/>
          <w:szCs w:val="24"/>
        </w:rPr>
        <w:t xml:space="preserve"> </w:t>
      </w:r>
      <w:r w:rsidR="007A15EC" w:rsidRPr="00907BE2">
        <w:rPr>
          <w:rFonts w:ascii="Times New Roman" w:hAnsi="Times New Roman" w:cs="Times New Roman"/>
          <w:color w:val="000000" w:themeColor="text1"/>
          <w:sz w:val="24"/>
          <w:szCs w:val="24"/>
        </w:rPr>
        <w:t>pried</w:t>
      </w:r>
      <w:r w:rsidR="00AC24EC">
        <w:rPr>
          <w:rFonts w:ascii="Times New Roman" w:hAnsi="Times New Roman" w:cs="Times New Roman"/>
          <w:color w:val="000000" w:themeColor="text1"/>
          <w:sz w:val="24"/>
          <w:szCs w:val="24"/>
        </w:rPr>
        <w:t>uos</w:t>
      </w:r>
      <w:r w:rsidR="007A15EC" w:rsidRPr="00907BE2">
        <w:rPr>
          <w:rFonts w:ascii="Times New Roman" w:hAnsi="Times New Roman" w:cs="Times New Roman"/>
          <w:color w:val="000000" w:themeColor="text1"/>
          <w:sz w:val="24"/>
          <w:szCs w:val="24"/>
        </w:rPr>
        <w:t>e</w:t>
      </w:r>
      <w:r w:rsidR="00B24708" w:rsidRPr="00907BE2">
        <w:rPr>
          <w:rFonts w:ascii="Times New Roman" w:hAnsi="Times New Roman" w:cs="Times New Roman"/>
          <w:color w:val="000000" w:themeColor="text1"/>
          <w:sz w:val="24"/>
          <w:szCs w:val="24"/>
        </w:rPr>
        <w:t>.</w:t>
      </w:r>
      <w:r w:rsidR="00B852B7" w:rsidRPr="00907BE2">
        <w:rPr>
          <w:rFonts w:ascii="Times New Roman" w:hAnsi="Times New Roman" w:cs="Times New Roman"/>
          <w:color w:val="000000" w:themeColor="text1"/>
          <w:sz w:val="24"/>
          <w:szCs w:val="24"/>
        </w:rPr>
        <w:t xml:space="preserve"> Kilus abejonių dėl </w:t>
      </w:r>
      <w:r w:rsidR="007349E0" w:rsidRPr="00907BE2">
        <w:rPr>
          <w:rFonts w:ascii="Times New Roman" w:hAnsi="Times New Roman" w:cs="Times New Roman"/>
          <w:color w:val="000000" w:themeColor="text1"/>
          <w:sz w:val="24"/>
          <w:szCs w:val="24"/>
        </w:rPr>
        <w:t>tiekėjo (ne)atitikties Reglamento nuostatoms</w:t>
      </w:r>
      <w:r w:rsidR="0012639E" w:rsidRPr="00907BE2">
        <w:rPr>
          <w:rFonts w:ascii="Times New Roman" w:hAnsi="Times New Roman" w:cs="Times New Roman"/>
          <w:color w:val="000000" w:themeColor="text1"/>
          <w:sz w:val="24"/>
          <w:szCs w:val="24"/>
        </w:rPr>
        <w:t xml:space="preserve">, perkančioji organizacija </w:t>
      </w:r>
      <w:r w:rsidR="006D5E06" w:rsidRPr="00907BE2">
        <w:rPr>
          <w:rFonts w:ascii="Times New Roman" w:hAnsi="Times New Roman" w:cs="Times New Roman"/>
          <w:color w:val="000000" w:themeColor="text1"/>
          <w:sz w:val="24"/>
          <w:szCs w:val="24"/>
        </w:rPr>
        <w:t xml:space="preserve">iš galimo laimėtojo </w:t>
      </w:r>
      <w:r w:rsidR="0012639E" w:rsidRPr="00907BE2">
        <w:rPr>
          <w:rFonts w:ascii="Times New Roman" w:hAnsi="Times New Roman" w:cs="Times New Roman"/>
          <w:color w:val="000000" w:themeColor="text1"/>
          <w:sz w:val="24"/>
          <w:szCs w:val="24"/>
        </w:rPr>
        <w:t xml:space="preserve">prašys pateikti </w:t>
      </w:r>
      <w:r w:rsidR="003C637B" w:rsidRPr="00907BE2">
        <w:rPr>
          <w:rFonts w:ascii="Times New Roman" w:hAnsi="Times New Roman" w:cs="Times New Roman"/>
          <w:color w:val="000000" w:themeColor="text1"/>
          <w:sz w:val="24"/>
          <w:szCs w:val="24"/>
        </w:rPr>
        <w:t xml:space="preserve">vieną ar kelis </w:t>
      </w:r>
      <w:r w:rsidR="007349E0" w:rsidRPr="00907BE2">
        <w:rPr>
          <w:rFonts w:ascii="Times New Roman" w:hAnsi="Times New Roman" w:cs="Times New Roman"/>
          <w:color w:val="000000" w:themeColor="text1"/>
          <w:sz w:val="24"/>
          <w:szCs w:val="24"/>
        </w:rPr>
        <w:t>dokumentus, įrodančius deklaracijoje pateiktų duomenų teisingumą</w:t>
      </w:r>
      <w:r w:rsidR="003C637B" w:rsidRPr="00907BE2">
        <w:rPr>
          <w:rFonts w:ascii="Times New Roman" w:hAnsi="Times New Roman" w:cs="Times New Roman"/>
          <w:color w:val="000000" w:themeColor="text1"/>
          <w:sz w:val="24"/>
          <w:szCs w:val="24"/>
        </w:rPr>
        <w:t>:</w:t>
      </w:r>
    </w:p>
    <w:p w14:paraId="70E4906A" w14:textId="2DDAE2F2" w:rsidR="00F01343" w:rsidRPr="00907BE2" w:rsidRDefault="00F01343" w:rsidP="00EE0601">
      <w:pPr>
        <w:spacing w:after="0" w:line="20" w:lineRule="atLeast"/>
        <w:ind w:firstLine="567"/>
        <w:jc w:val="both"/>
        <w:rPr>
          <w:rFonts w:ascii="Times New Roman" w:hAnsi="Times New Roman" w:cs="Times New Roman"/>
          <w:color w:val="000000" w:themeColor="text1"/>
          <w:sz w:val="24"/>
          <w:szCs w:val="24"/>
        </w:rPr>
      </w:pPr>
      <w:r w:rsidRPr="00907BE2">
        <w:rPr>
          <w:rFonts w:ascii="Times New Roman" w:hAnsi="Times New Roman" w:cs="Times New Roman"/>
          <w:color w:val="000000" w:themeColor="text1"/>
          <w:sz w:val="24"/>
          <w:szCs w:val="24"/>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907BE2">
        <w:rPr>
          <w:rFonts w:ascii="Times New Roman" w:hAnsi="Times New Roman" w:cs="Times New Roman"/>
          <w:color w:val="000000" w:themeColor="text1"/>
          <w:sz w:val="24"/>
          <w:szCs w:val="24"/>
        </w:rPr>
        <w:t xml:space="preserve">netiesioginės </w:t>
      </w:r>
      <w:r w:rsidRPr="00907BE2">
        <w:rPr>
          <w:rFonts w:ascii="Times New Roman" w:hAnsi="Times New Roman" w:cs="Times New Roman"/>
          <w:color w:val="000000" w:themeColor="text1"/>
          <w:sz w:val="24"/>
          <w:szCs w:val="24"/>
        </w:rPr>
        <w:t>nuosavybės turėjimas juridiniame asmenyje);</w:t>
      </w:r>
    </w:p>
    <w:p w14:paraId="0B851797" w14:textId="77777777" w:rsidR="00F01343" w:rsidRPr="00907BE2" w:rsidRDefault="00F01343" w:rsidP="00EE0601">
      <w:pPr>
        <w:spacing w:after="0" w:line="20" w:lineRule="atLeast"/>
        <w:ind w:firstLine="567"/>
        <w:jc w:val="both"/>
        <w:rPr>
          <w:rFonts w:ascii="Times New Roman" w:hAnsi="Times New Roman" w:cs="Times New Roman"/>
          <w:color w:val="000000" w:themeColor="text1"/>
          <w:sz w:val="24"/>
          <w:szCs w:val="24"/>
        </w:rPr>
      </w:pPr>
      <w:r w:rsidRPr="00907BE2">
        <w:rPr>
          <w:rFonts w:ascii="Times New Roman" w:hAnsi="Times New Roman" w:cs="Times New Roman"/>
          <w:color w:val="000000" w:themeColor="text1"/>
          <w:sz w:val="24"/>
          <w:szCs w:val="24"/>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907BE2" w:rsidRDefault="00F01343" w:rsidP="00EE0601">
      <w:pPr>
        <w:spacing w:after="0" w:line="20" w:lineRule="atLeast"/>
        <w:ind w:firstLine="567"/>
        <w:jc w:val="both"/>
        <w:rPr>
          <w:rFonts w:ascii="Times New Roman" w:hAnsi="Times New Roman" w:cs="Times New Roman"/>
          <w:color w:val="000000" w:themeColor="text1"/>
          <w:sz w:val="24"/>
          <w:szCs w:val="24"/>
        </w:rPr>
      </w:pPr>
      <w:r w:rsidRPr="00907BE2">
        <w:rPr>
          <w:rFonts w:ascii="Times New Roman" w:hAnsi="Times New Roman" w:cs="Times New Roman"/>
          <w:color w:val="000000" w:themeColor="text1"/>
          <w:sz w:val="24"/>
          <w:szCs w:val="24"/>
        </w:rPr>
        <w:t xml:space="preserve">3.4.3. </w:t>
      </w:r>
      <w:r w:rsidR="0097530E" w:rsidRPr="00907BE2">
        <w:rPr>
          <w:rFonts w:ascii="Times New Roman" w:hAnsi="Times New Roman" w:cs="Times New Roman"/>
          <w:color w:val="000000" w:themeColor="text1"/>
          <w:sz w:val="24"/>
          <w:szCs w:val="24"/>
        </w:rPr>
        <w:t>į</w:t>
      </w:r>
      <w:r w:rsidRPr="00907BE2">
        <w:rPr>
          <w:rFonts w:ascii="Times New Roman" w:hAnsi="Times New Roman" w:cs="Times New Roman"/>
          <w:color w:val="000000" w:themeColor="text1"/>
          <w:sz w:val="24"/>
          <w:szCs w:val="24"/>
        </w:rPr>
        <w:t>monių/</w:t>
      </w:r>
      <w:r w:rsidR="0097530E" w:rsidRPr="00907BE2">
        <w:rPr>
          <w:rFonts w:ascii="Times New Roman" w:hAnsi="Times New Roman" w:cs="Times New Roman"/>
          <w:color w:val="000000" w:themeColor="text1"/>
          <w:sz w:val="24"/>
          <w:szCs w:val="24"/>
        </w:rPr>
        <w:t xml:space="preserve"> </w:t>
      </w:r>
      <w:r w:rsidRPr="00907BE2">
        <w:rPr>
          <w:rFonts w:ascii="Times New Roman" w:hAnsi="Times New Roman" w:cs="Times New Roman"/>
          <w:color w:val="000000" w:themeColor="text1"/>
          <w:sz w:val="24"/>
          <w:szCs w:val="24"/>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907BE2" w:rsidRDefault="005B5FA5" w:rsidP="00EE0601">
      <w:pPr>
        <w:spacing w:after="0" w:line="20" w:lineRule="atLeast"/>
        <w:ind w:firstLine="567"/>
        <w:jc w:val="both"/>
        <w:rPr>
          <w:rFonts w:ascii="Times New Roman" w:hAnsi="Times New Roman" w:cs="Times New Roman"/>
          <w:color w:val="000000" w:themeColor="text1"/>
          <w:sz w:val="24"/>
          <w:szCs w:val="24"/>
        </w:rPr>
      </w:pPr>
      <w:r w:rsidRPr="00907BE2">
        <w:rPr>
          <w:rFonts w:ascii="Times New Roman" w:hAnsi="Times New Roman" w:cs="Times New Roman"/>
          <w:color w:val="000000" w:themeColor="text1"/>
          <w:sz w:val="24"/>
          <w:szCs w:val="24"/>
        </w:rPr>
        <w:t>3.4.4. kitus VPĮ 51 straipsnio 12 dalyje nurodytus duomenis, tiek, kiek (ir tada, kai) tai reikalinga perkančiajai organizacijai siekiant tinkamai įgyvendinti Reglamentu nustatytus draudimus;</w:t>
      </w:r>
    </w:p>
    <w:p w14:paraId="2C14DF39" w14:textId="248F7044" w:rsidR="00F01343" w:rsidRPr="00907BE2" w:rsidRDefault="00F01343" w:rsidP="00EE0601">
      <w:pPr>
        <w:spacing w:after="0" w:line="20" w:lineRule="atLeast"/>
        <w:ind w:firstLine="567"/>
        <w:jc w:val="both"/>
        <w:rPr>
          <w:rFonts w:ascii="Times New Roman" w:hAnsi="Times New Roman" w:cs="Times New Roman"/>
          <w:color w:val="000000" w:themeColor="text1"/>
          <w:sz w:val="24"/>
          <w:szCs w:val="24"/>
        </w:rPr>
      </w:pPr>
      <w:r w:rsidRPr="00907BE2">
        <w:rPr>
          <w:rFonts w:ascii="Times New Roman" w:hAnsi="Times New Roman" w:cs="Times New Roman"/>
          <w:color w:val="000000" w:themeColor="text1"/>
          <w:sz w:val="24"/>
          <w:szCs w:val="24"/>
        </w:rPr>
        <w:t>3.4.</w:t>
      </w:r>
      <w:r w:rsidR="005B5FA5" w:rsidRPr="00907BE2">
        <w:rPr>
          <w:rFonts w:ascii="Times New Roman" w:hAnsi="Times New Roman" w:cs="Times New Roman"/>
          <w:color w:val="000000" w:themeColor="text1"/>
          <w:sz w:val="24"/>
          <w:szCs w:val="24"/>
        </w:rPr>
        <w:t>5</w:t>
      </w:r>
      <w:r w:rsidRPr="00907BE2">
        <w:rPr>
          <w:rFonts w:ascii="Times New Roman" w:hAnsi="Times New Roman" w:cs="Times New Roman"/>
          <w:color w:val="000000" w:themeColor="text1"/>
          <w:sz w:val="24"/>
          <w:szCs w:val="24"/>
        </w:rPr>
        <w:t>. atitinkamų valstybės narės ar trečiosios šalies dokumentus.</w:t>
      </w:r>
    </w:p>
    <w:p w14:paraId="37C469A5" w14:textId="77777777" w:rsidR="00F01343" w:rsidRPr="00907BE2" w:rsidRDefault="00F01343" w:rsidP="00EE0601">
      <w:pPr>
        <w:spacing w:after="0" w:line="20" w:lineRule="atLeast"/>
        <w:ind w:firstLine="567"/>
        <w:jc w:val="both"/>
        <w:rPr>
          <w:rFonts w:ascii="Times New Roman" w:hAnsi="Times New Roman" w:cs="Times New Roman"/>
          <w:iCs/>
          <w:color w:val="000000" w:themeColor="text1"/>
          <w:sz w:val="24"/>
          <w:szCs w:val="24"/>
        </w:rPr>
      </w:pPr>
      <w:r w:rsidRPr="00907BE2">
        <w:rPr>
          <w:rFonts w:ascii="Times New Roman" w:hAnsi="Times New Roman" w:cs="Times New Roman"/>
          <w:iCs/>
          <w:color w:val="000000" w:themeColor="text1"/>
          <w:sz w:val="24"/>
          <w:szCs w:val="24"/>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907BE2" w:rsidRDefault="00981C1A" w:rsidP="00EE0601">
      <w:pPr>
        <w:spacing w:after="0" w:line="20" w:lineRule="atLeast"/>
        <w:ind w:firstLine="567"/>
        <w:jc w:val="both"/>
        <w:rPr>
          <w:rFonts w:ascii="Times New Roman" w:hAnsi="Times New Roman" w:cs="Times New Roman"/>
          <w:color w:val="000000" w:themeColor="text1"/>
          <w:sz w:val="24"/>
          <w:szCs w:val="24"/>
        </w:rPr>
      </w:pPr>
      <w:r w:rsidRPr="00907BE2">
        <w:rPr>
          <w:rFonts w:ascii="Times New Roman" w:hAnsi="Times New Roman" w:cs="Times New Roman"/>
          <w:color w:val="000000" w:themeColor="text1"/>
          <w:sz w:val="24"/>
          <w:szCs w:val="24"/>
        </w:rPr>
        <w:t>3</w:t>
      </w:r>
      <w:r w:rsidR="002A637A" w:rsidRPr="00907BE2">
        <w:rPr>
          <w:rFonts w:ascii="Times New Roman" w:hAnsi="Times New Roman" w:cs="Times New Roman"/>
          <w:color w:val="000000" w:themeColor="text1"/>
          <w:sz w:val="24"/>
          <w:szCs w:val="24"/>
        </w:rPr>
        <w:t>.</w:t>
      </w:r>
      <w:r w:rsidRPr="00907BE2">
        <w:rPr>
          <w:rFonts w:ascii="Times New Roman" w:hAnsi="Times New Roman" w:cs="Times New Roman"/>
          <w:color w:val="000000" w:themeColor="text1"/>
          <w:sz w:val="24"/>
          <w:szCs w:val="24"/>
        </w:rPr>
        <w:t>5</w:t>
      </w:r>
      <w:r w:rsidR="002A637A" w:rsidRPr="00907BE2">
        <w:rPr>
          <w:rFonts w:ascii="Times New Roman" w:hAnsi="Times New Roman" w:cs="Times New Roman"/>
          <w:color w:val="000000" w:themeColor="text1"/>
          <w:sz w:val="24"/>
          <w:szCs w:val="24"/>
        </w:rPr>
        <w:t xml:space="preserve">. </w:t>
      </w:r>
      <w:r w:rsidR="00CF14EB" w:rsidRPr="00907BE2">
        <w:rPr>
          <w:rFonts w:ascii="Times New Roman" w:hAnsi="Times New Roman" w:cs="Times New Roman"/>
          <w:color w:val="000000" w:themeColor="text1"/>
          <w:sz w:val="24"/>
          <w:szCs w:val="24"/>
        </w:rPr>
        <w:t>Perkanči</w:t>
      </w:r>
      <w:r w:rsidR="00C727CF" w:rsidRPr="00907BE2">
        <w:rPr>
          <w:rFonts w:ascii="Times New Roman" w:hAnsi="Times New Roman" w:cs="Times New Roman"/>
          <w:color w:val="000000" w:themeColor="text1"/>
          <w:sz w:val="24"/>
          <w:szCs w:val="24"/>
        </w:rPr>
        <w:t xml:space="preserve">oji </w:t>
      </w:r>
      <w:r w:rsidR="00CF14EB" w:rsidRPr="00907BE2">
        <w:rPr>
          <w:rFonts w:ascii="Times New Roman" w:hAnsi="Times New Roman" w:cs="Times New Roman"/>
          <w:color w:val="000000" w:themeColor="text1"/>
          <w:sz w:val="24"/>
          <w:szCs w:val="24"/>
        </w:rPr>
        <w:t>organizacija nustačius</w:t>
      </w:r>
      <w:r w:rsidR="00C727CF" w:rsidRPr="00907BE2">
        <w:rPr>
          <w:rFonts w:ascii="Times New Roman" w:hAnsi="Times New Roman" w:cs="Times New Roman"/>
          <w:color w:val="000000" w:themeColor="text1"/>
          <w:sz w:val="24"/>
          <w:szCs w:val="24"/>
        </w:rPr>
        <w:t>i</w:t>
      </w:r>
      <w:r w:rsidR="00CF14EB" w:rsidRPr="00907BE2">
        <w:rPr>
          <w:rFonts w:ascii="Times New Roman" w:hAnsi="Times New Roman" w:cs="Times New Roman"/>
          <w:color w:val="000000" w:themeColor="text1"/>
          <w:sz w:val="24"/>
          <w:szCs w:val="24"/>
        </w:rPr>
        <w:t xml:space="preserve">, kad tiekėjo pasitelktas subtiekėjas </w:t>
      </w:r>
      <w:r w:rsidR="009763B1" w:rsidRPr="00907BE2">
        <w:rPr>
          <w:rFonts w:ascii="Times New Roman" w:hAnsi="Times New Roman" w:cs="Times New Roman"/>
          <w:color w:val="000000" w:themeColor="text1"/>
          <w:sz w:val="24"/>
          <w:szCs w:val="24"/>
        </w:rPr>
        <w:t xml:space="preserve">ar ūkio subjektas, kurio pajėgumais remiamasi, </w:t>
      </w:r>
      <w:r w:rsidR="00BA05C9" w:rsidRPr="00907BE2">
        <w:rPr>
          <w:rFonts w:ascii="Times New Roman" w:hAnsi="Times New Roman" w:cs="Times New Roman"/>
          <w:color w:val="000000" w:themeColor="text1"/>
          <w:sz w:val="24"/>
          <w:szCs w:val="24"/>
        </w:rPr>
        <w:t>tenkin</w:t>
      </w:r>
      <w:r w:rsidR="00CF14EB" w:rsidRPr="00907BE2">
        <w:rPr>
          <w:rFonts w:ascii="Times New Roman" w:hAnsi="Times New Roman" w:cs="Times New Roman"/>
          <w:color w:val="000000" w:themeColor="text1"/>
          <w:sz w:val="24"/>
          <w:szCs w:val="24"/>
        </w:rPr>
        <w:t xml:space="preserve">a </w:t>
      </w:r>
      <w:r w:rsidR="00DA1B9B" w:rsidRPr="00907BE2">
        <w:rPr>
          <w:rFonts w:ascii="Times New Roman" w:hAnsi="Times New Roman" w:cs="Times New Roman"/>
          <w:color w:val="000000" w:themeColor="text1"/>
          <w:sz w:val="24"/>
          <w:szCs w:val="24"/>
        </w:rPr>
        <w:t xml:space="preserve">Reglamento </w:t>
      </w:r>
      <w:r w:rsidR="00A4619E" w:rsidRPr="00907BE2">
        <w:rPr>
          <w:rFonts w:ascii="Times New Roman" w:hAnsi="Times New Roman" w:cs="Times New Roman"/>
          <w:color w:val="000000" w:themeColor="text1"/>
          <w:sz w:val="24"/>
          <w:szCs w:val="24"/>
        </w:rPr>
        <w:t xml:space="preserve">5 k straipsnyje </w:t>
      </w:r>
      <w:r w:rsidR="00A109FD" w:rsidRPr="00907BE2">
        <w:rPr>
          <w:rFonts w:ascii="Times New Roman" w:hAnsi="Times New Roman" w:cs="Times New Roman"/>
          <w:color w:val="000000" w:themeColor="text1"/>
          <w:sz w:val="24"/>
          <w:szCs w:val="24"/>
        </w:rPr>
        <w:t xml:space="preserve">nustatytus </w:t>
      </w:r>
      <w:r w:rsidR="00BA05C9" w:rsidRPr="00907BE2">
        <w:rPr>
          <w:rFonts w:ascii="Times New Roman" w:hAnsi="Times New Roman" w:cs="Times New Roman"/>
          <w:color w:val="000000" w:themeColor="text1"/>
          <w:sz w:val="24"/>
          <w:szCs w:val="24"/>
        </w:rPr>
        <w:t>ribojimus</w:t>
      </w:r>
      <w:r w:rsidR="00A109FD" w:rsidRPr="00907BE2">
        <w:rPr>
          <w:rFonts w:ascii="Times New Roman" w:hAnsi="Times New Roman" w:cs="Times New Roman"/>
          <w:color w:val="000000" w:themeColor="text1"/>
          <w:sz w:val="24"/>
          <w:szCs w:val="24"/>
        </w:rPr>
        <w:t xml:space="preserve">, </w:t>
      </w:r>
      <w:r w:rsidR="00BA05C9" w:rsidRPr="00907BE2">
        <w:rPr>
          <w:rFonts w:ascii="Times New Roman" w:hAnsi="Times New Roman" w:cs="Times New Roman"/>
          <w:color w:val="000000" w:themeColor="text1"/>
          <w:sz w:val="24"/>
          <w:szCs w:val="24"/>
        </w:rPr>
        <w:t>reikalaus tiekėjo</w:t>
      </w:r>
      <w:r w:rsidR="00A109FD" w:rsidRPr="00907BE2">
        <w:rPr>
          <w:rFonts w:ascii="Times New Roman" w:hAnsi="Times New Roman" w:cs="Times New Roman"/>
          <w:color w:val="000000" w:themeColor="text1"/>
          <w:sz w:val="24"/>
          <w:szCs w:val="24"/>
        </w:rPr>
        <w:t xml:space="preserve"> juos pakeisti kitais, </w:t>
      </w:r>
      <w:r w:rsidR="00B42273" w:rsidRPr="00907BE2">
        <w:rPr>
          <w:rFonts w:ascii="Times New Roman" w:hAnsi="Times New Roman" w:cs="Times New Roman"/>
          <w:color w:val="000000" w:themeColor="text1"/>
          <w:sz w:val="24"/>
          <w:szCs w:val="24"/>
        </w:rPr>
        <w:t>p</w:t>
      </w:r>
      <w:r w:rsidR="00A109FD" w:rsidRPr="00907BE2">
        <w:rPr>
          <w:rFonts w:ascii="Times New Roman" w:hAnsi="Times New Roman" w:cs="Times New Roman"/>
          <w:color w:val="000000" w:themeColor="text1"/>
          <w:sz w:val="24"/>
          <w:szCs w:val="24"/>
        </w:rPr>
        <w:t>irkimo sąlygų reikalavimus atitinkančiais</w:t>
      </w:r>
      <w:r w:rsidR="00BA05C9" w:rsidRPr="00907BE2">
        <w:rPr>
          <w:rFonts w:ascii="Times New Roman" w:hAnsi="Times New Roman" w:cs="Times New Roman"/>
          <w:color w:val="000000" w:themeColor="text1"/>
          <w:sz w:val="24"/>
          <w:szCs w:val="24"/>
        </w:rPr>
        <w:t>,</w:t>
      </w:r>
      <w:r w:rsidR="00A109FD" w:rsidRPr="00907BE2">
        <w:rPr>
          <w:rFonts w:ascii="Times New Roman" w:hAnsi="Times New Roman" w:cs="Times New Roman"/>
          <w:color w:val="000000" w:themeColor="text1"/>
          <w:sz w:val="24"/>
          <w:szCs w:val="24"/>
        </w:rPr>
        <w:t xml:space="preserve"> subjektais. </w:t>
      </w:r>
    </w:p>
    <w:p w14:paraId="400683DF" w14:textId="1A9DF66C" w:rsidR="006D4673" w:rsidRPr="008169B1" w:rsidRDefault="00E4480E" w:rsidP="006D4673">
      <w:pPr>
        <w:spacing w:after="0" w:line="20" w:lineRule="atLeast"/>
        <w:ind w:firstLine="567"/>
        <w:jc w:val="both"/>
        <w:rPr>
          <w:rFonts w:ascii="Times New Roman" w:hAnsi="Times New Roman" w:cs="Times New Roman"/>
          <w:sz w:val="24"/>
          <w:szCs w:val="24"/>
        </w:rPr>
      </w:pPr>
      <w:r w:rsidRPr="00907BE2">
        <w:rPr>
          <w:rFonts w:ascii="Times New Roman" w:hAnsi="Times New Roman" w:cs="Times New Roman"/>
          <w:sz w:val="24"/>
          <w:szCs w:val="24"/>
        </w:rPr>
        <w:lastRenderedPageBreak/>
        <w:t>3.</w:t>
      </w:r>
      <w:r w:rsidR="00647017">
        <w:rPr>
          <w:rFonts w:ascii="Times New Roman" w:hAnsi="Times New Roman" w:cs="Times New Roman"/>
          <w:sz w:val="24"/>
          <w:szCs w:val="24"/>
        </w:rPr>
        <w:t>6</w:t>
      </w:r>
      <w:r w:rsidRPr="00133190">
        <w:rPr>
          <w:rFonts w:ascii="Times New Roman" w:hAnsi="Times New Roman" w:cs="Times New Roman"/>
          <w:sz w:val="24"/>
          <w:szCs w:val="24"/>
        </w:rPr>
        <w:t xml:space="preserve">. </w:t>
      </w:r>
      <w:r w:rsidR="006D4673" w:rsidRPr="00133190">
        <w:rPr>
          <w:rFonts w:ascii="Times New Roman" w:hAnsi="Times New Roman" w:cs="Times New Roman"/>
          <w:sz w:val="24"/>
          <w:szCs w:val="24"/>
        </w:rPr>
        <w:t xml:space="preserve">Perkančioji organizacija laiko, kad </w:t>
      </w:r>
      <w:r w:rsidR="006D4673" w:rsidRPr="00133190">
        <w:rPr>
          <w:rFonts w:ascii="Times New Roman" w:hAnsi="Times New Roman" w:cs="Times New Roman"/>
          <w:color w:val="000000"/>
          <w:sz w:val="24"/>
          <w:szCs w:val="24"/>
          <w:shd w:val="clear" w:color="auto" w:fill="FFFFFF"/>
        </w:rPr>
        <w:t>pirkimo objektas kelia grėsmę nacionaliniam saugumui</w:t>
      </w:r>
      <w:r w:rsidR="006D4673" w:rsidRPr="00133190">
        <w:rPr>
          <w:rFonts w:ascii="Times New Roman" w:hAnsi="Times New Roman" w:cs="Times New Roman"/>
          <w:sz w:val="24"/>
          <w:szCs w:val="24"/>
        </w:rPr>
        <w:t xml:space="preserve">, jei jis atitinka VPĮ 37 straipsnio 9 dalies </w:t>
      </w:r>
      <w:bookmarkStart w:id="18" w:name="_Hlk173953042"/>
      <w:r w:rsidR="006D4673" w:rsidRPr="00133190">
        <w:rPr>
          <w:rFonts w:ascii="Times New Roman" w:hAnsi="Times New Roman" w:cs="Times New Roman"/>
          <w:sz w:val="24"/>
          <w:szCs w:val="24"/>
        </w:rPr>
        <w:t xml:space="preserve">2 </w:t>
      </w:r>
      <w:bookmarkEnd w:id="18"/>
      <w:r w:rsidR="006D4673" w:rsidRPr="00133190">
        <w:rPr>
          <w:rFonts w:ascii="Times New Roman" w:hAnsi="Times New Roman" w:cs="Times New Roman"/>
          <w:sz w:val="24"/>
          <w:szCs w:val="24"/>
        </w:rPr>
        <w:t xml:space="preserve">punkte numatytas sąlygas. </w:t>
      </w:r>
      <w:r w:rsidR="006D4673" w:rsidRPr="00133190">
        <w:rPr>
          <w:rFonts w:ascii="Times New Roman" w:eastAsia="Times New Roman" w:hAnsi="Times New Roman" w:cs="Times New Roman"/>
          <w:color w:val="000000" w:themeColor="text1"/>
          <w:sz w:val="24"/>
          <w:szCs w:val="24"/>
          <w:lang w:eastAsia="en-US"/>
        </w:rPr>
        <w:t xml:space="preserve">Tiekėjai kartu su pasiūlymu turi pateikti užpildytą Viešųjų pirkimų </w:t>
      </w:r>
      <w:r w:rsidR="006D4673" w:rsidRPr="008169B1">
        <w:rPr>
          <w:rFonts w:ascii="Times New Roman" w:eastAsia="Times New Roman" w:hAnsi="Times New Roman" w:cs="Times New Roman"/>
          <w:sz w:val="24"/>
          <w:szCs w:val="24"/>
          <w:lang w:eastAsia="en-US"/>
        </w:rPr>
        <w:t xml:space="preserve">tarnybos nustatytos formos Nacionalinio saugumo reikalavimų atitikties deklaraciją </w:t>
      </w:r>
      <w:r w:rsidR="006D4673" w:rsidRPr="008169B1">
        <w:rPr>
          <w:rFonts w:ascii="Times New Roman" w:eastAsia="Times New Roman" w:hAnsi="Times New Roman" w:cs="Times New Roman"/>
          <w:bCs/>
          <w:iCs/>
          <w:sz w:val="24"/>
          <w:szCs w:val="24"/>
          <w:lang w:eastAsia="en-US"/>
        </w:rPr>
        <w:t xml:space="preserve">(forma pateikiama </w:t>
      </w:r>
      <w:r w:rsidR="00346031" w:rsidRPr="008169B1">
        <w:rPr>
          <w:rFonts w:ascii="Times New Roman" w:eastAsia="Times New Roman" w:hAnsi="Times New Roman" w:cs="Times New Roman"/>
          <w:bCs/>
          <w:iCs/>
          <w:sz w:val="24"/>
          <w:szCs w:val="24"/>
          <w:lang w:eastAsia="en-US"/>
        </w:rPr>
        <w:t>s</w:t>
      </w:r>
      <w:r w:rsidR="006D4673" w:rsidRPr="008169B1">
        <w:rPr>
          <w:rFonts w:ascii="Times New Roman" w:eastAsia="Times New Roman" w:hAnsi="Times New Roman" w:cs="Times New Roman"/>
          <w:bCs/>
          <w:iCs/>
          <w:sz w:val="24"/>
          <w:szCs w:val="24"/>
          <w:lang w:eastAsia="en-US"/>
        </w:rPr>
        <w:t xml:space="preserve">pecialiųjų pirkimo sąlygų </w:t>
      </w:r>
      <w:r w:rsidR="0015038C" w:rsidRPr="008169B1">
        <w:rPr>
          <w:rFonts w:ascii="Times New Roman" w:eastAsia="Times New Roman" w:hAnsi="Times New Roman" w:cs="Times New Roman"/>
          <w:bCs/>
          <w:iCs/>
          <w:sz w:val="24"/>
          <w:szCs w:val="24"/>
          <w:lang w:eastAsia="en-US"/>
        </w:rPr>
        <w:t>1</w:t>
      </w:r>
      <w:r w:rsidR="008169B1" w:rsidRPr="008169B1">
        <w:rPr>
          <w:rFonts w:ascii="Times New Roman" w:eastAsia="Times New Roman" w:hAnsi="Times New Roman" w:cs="Times New Roman"/>
          <w:bCs/>
          <w:iCs/>
          <w:sz w:val="24"/>
          <w:szCs w:val="24"/>
          <w:lang w:eastAsia="en-US"/>
        </w:rPr>
        <w:t>5</w:t>
      </w:r>
      <w:r w:rsidR="0015038C" w:rsidRPr="008169B1">
        <w:rPr>
          <w:rFonts w:ascii="Times New Roman" w:eastAsia="Times New Roman" w:hAnsi="Times New Roman" w:cs="Times New Roman"/>
          <w:bCs/>
          <w:iCs/>
          <w:sz w:val="24"/>
          <w:szCs w:val="24"/>
          <w:lang w:eastAsia="en-US"/>
        </w:rPr>
        <w:t xml:space="preserve"> </w:t>
      </w:r>
      <w:r w:rsidR="006D4673" w:rsidRPr="008169B1">
        <w:rPr>
          <w:rFonts w:ascii="Times New Roman" w:eastAsia="Times New Roman" w:hAnsi="Times New Roman" w:cs="Times New Roman"/>
          <w:bCs/>
          <w:iCs/>
          <w:sz w:val="24"/>
          <w:szCs w:val="24"/>
          <w:lang w:eastAsia="en-US"/>
        </w:rPr>
        <w:t>priede)</w:t>
      </w:r>
      <w:r w:rsidR="006D4673" w:rsidRPr="008169B1">
        <w:rPr>
          <w:rFonts w:ascii="Times New Roman" w:eastAsia="Times New Roman" w:hAnsi="Times New Roman" w:cs="Times New Roman"/>
          <w:sz w:val="24"/>
          <w:szCs w:val="24"/>
          <w:lang w:eastAsia="en-US"/>
        </w:rPr>
        <w:t xml:space="preserve">. Perkančioji organizacija iš ekonomiškai naudingiausią pasiūlymą pateikusio tiekėjo reikalaus pateikti vieną (esant poreikiui – kelis) VPĮ 39 straipsnio 3 dalyje numatytą dokumentą, kaip nurodyta specialiųjų pirkimo sąlygų </w:t>
      </w:r>
      <w:r w:rsidR="008169B1" w:rsidRPr="008169B1">
        <w:rPr>
          <w:rFonts w:ascii="Times New Roman" w:eastAsia="Times New Roman" w:hAnsi="Times New Roman" w:cs="Times New Roman"/>
          <w:sz w:val="24"/>
          <w:szCs w:val="24"/>
          <w:lang w:eastAsia="en-US"/>
        </w:rPr>
        <w:t>14</w:t>
      </w:r>
      <w:r w:rsidR="006D4673" w:rsidRPr="008169B1">
        <w:rPr>
          <w:rFonts w:ascii="Times New Roman" w:eastAsia="Times New Roman" w:hAnsi="Times New Roman" w:cs="Times New Roman"/>
          <w:sz w:val="24"/>
          <w:szCs w:val="24"/>
          <w:lang w:eastAsia="en-US"/>
        </w:rPr>
        <w:t xml:space="preserve"> priede, </w:t>
      </w:r>
      <w:r w:rsidR="006D4673" w:rsidRPr="008169B1">
        <w:rPr>
          <w:rFonts w:ascii="Times New Roman" w:eastAsia="Times New Roman" w:hAnsi="Times New Roman" w:cs="Times New Roman"/>
          <w:bCs/>
          <w:sz w:val="24"/>
          <w:szCs w:val="24"/>
          <w:lang w:eastAsia="en-US"/>
        </w:rPr>
        <w:t>išskyrus Viešųjų pirkimų įstatymo 39 str. 5 ir 6 d. nurodytus atvejus</w:t>
      </w:r>
      <w:r w:rsidR="006D4673" w:rsidRPr="008169B1">
        <w:rPr>
          <w:rFonts w:ascii="Times New Roman" w:eastAsia="Times New Roman" w:hAnsi="Times New Roman" w:cs="Times New Roman"/>
          <w:sz w:val="24"/>
          <w:szCs w:val="24"/>
          <w:lang w:eastAsia="en-US"/>
        </w:rPr>
        <w:t xml:space="preserve">. Perkančioji organizacija bet kuriuo pirkimo procedūros metu turi teisę pareikalauti dalyvių pateikti visus ar dalį dokumentų, nurodytų VPĮ 39 straipsnio 3 dalyje. </w:t>
      </w:r>
      <w:r w:rsidR="006D4673" w:rsidRPr="008169B1">
        <w:rPr>
          <w:rFonts w:ascii="Times New Roman" w:eastAsia="Times New Roman" w:hAnsi="Times New Roman" w:cs="Times New Roman"/>
          <w:bCs/>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496EA485" w:rsidR="007E6857" w:rsidRPr="008169B1" w:rsidRDefault="006D4673" w:rsidP="006D4673">
      <w:pPr>
        <w:spacing w:after="0" w:line="20" w:lineRule="atLeast"/>
        <w:ind w:firstLine="567"/>
        <w:jc w:val="both"/>
        <w:rPr>
          <w:rFonts w:ascii="Times New Roman" w:hAnsi="Times New Roman" w:cs="Times New Roman"/>
          <w:i/>
          <w:iCs/>
          <w:sz w:val="24"/>
          <w:szCs w:val="24"/>
        </w:rPr>
      </w:pPr>
      <w:r w:rsidRPr="008169B1">
        <w:rPr>
          <w:rFonts w:ascii="Times New Roman"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178DCB3" w14:textId="439E9A5B" w:rsidR="00A11C28" w:rsidRPr="00A11C28" w:rsidRDefault="00105BA3" w:rsidP="00A11C28">
      <w:pPr>
        <w:spacing w:after="0" w:line="20" w:lineRule="atLeast"/>
        <w:ind w:firstLine="567"/>
        <w:jc w:val="both"/>
        <w:rPr>
          <w:rFonts w:ascii="Times New Roman" w:hAnsi="Times New Roman" w:cs="Times New Roman"/>
          <w:sz w:val="24"/>
          <w:szCs w:val="24"/>
        </w:rPr>
      </w:pPr>
      <w:r w:rsidRPr="008169B1">
        <w:rPr>
          <w:rFonts w:ascii="Times New Roman" w:hAnsi="Times New Roman" w:cs="Times New Roman"/>
          <w:sz w:val="24"/>
          <w:szCs w:val="24"/>
        </w:rPr>
        <w:t>3.</w:t>
      </w:r>
      <w:r w:rsidR="00580B37" w:rsidRPr="008169B1">
        <w:rPr>
          <w:rFonts w:ascii="Times New Roman" w:hAnsi="Times New Roman" w:cs="Times New Roman"/>
          <w:sz w:val="24"/>
          <w:szCs w:val="24"/>
        </w:rPr>
        <w:t>7</w:t>
      </w:r>
      <w:r w:rsidRPr="008169B1">
        <w:rPr>
          <w:rFonts w:ascii="Times New Roman" w:hAnsi="Times New Roman" w:cs="Times New Roman"/>
          <w:sz w:val="24"/>
          <w:szCs w:val="24"/>
        </w:rPr>
        <w:t>.</w:t>
      </w:r>
      <w:r w:rsidR="00A11C28" w:rsidRPr="008169B1">
        <w:rPr>
          <w:rFonts w:ascii="Times New Roman" w:hAnsi="Times New Roman" w:cs="Times New Roman"/>
          <w:sz w:val="24"/>
          <w:szCs w:val="24"/>
        </w:rPr>
        <w:t xml:space="preserve"> Perkančioji organizacija </w:t>
      </w:r>
      <w:r w:rsidR="00A11C28" w:rsidRPr="008169B1">
        <w:rPr>
          <w:rFonts w:ascii="Times New Roman" w:hAnsi="Times New Roman" w:cs="Times New Roman"/>
          <w:sz w:val="24"/>
          <w:szCs w:val="24"/>
          <w:shd w:val="clear" w:color="auto" w:fill="FFFFFF"/>
        </w:rPr>
        <w:t>laiko, kad tiekėjas turi interesų, galinčių kelti grėsmę nacionaliniam saugumui</w:t>
      </w:r>
      <w:r w:rsidR="00A11C28" w:rsidRPr="008169B1">
        <w:rPr>
          <w:rFonts w:ascii="Times New Roman" w:hAnsi="Times New Roman" w:cs="Times New Roman"/>
          <w:sz w:val="24"/>
          <w:szCs w:val="24"/>
        </w:rPr>
        <w:t xml:space="preserve">, jei jis, </w:t>
      </w:r>
      <w:r w:rsidR="00A11C28" w:rsidRPr="008169B1">
        <w:rPr>
          <w:rFonts w:ascii="Times New Roman" w:hAnsi="Times New Roman" w:cs="Times New Roman"/>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užpildytą </w:t>
      </w:r>
      <w:r w:rsidR="00A11C28" w:rsidRPr="008169B1">
        <w:rPr>
          <w:rFonts w:ascii="Times New Roman" w:eastAsia="Times New Roman" w:hAnsi="Times New Roman" w:cs="Times New Roman"/>
          <w:sz w:val="24"/>
          <w:szCs w:val="24"/>
          <w:lang w:eastAsia="en-US"/>
        </w:rPr>
        <w:t xml:space="preserve">Viešųjų pirkimų tarnybos nustatytos formos Nacionalinio saugumo reikalavimų atitikties deklaraciją </w:t>
      </w:r>
      <w:r w:rsidR="00A11C28" w:rsidRPr="008169B1">
        <w:rPr>
          <w:rFonts w:ascii="Times New Roman" w:eastAsia="Times New Roman" w:hAnsi="Times New Roman" w:cs="Times New Roman"/>
          <w:bCs/>
          <w:iCs/>
          <w:sz w:val="24"/>
          <w:szCs w:val="24"/>
          <w:lang w:eastAsia="en-US"/>
        </w:rPr>
        <w:t xml:space="preserve">(forma pateikiama </w:t>
      </w:r>
      <w:r w:rsidR="00346031" w:rsidRPr="008169B1">
        <w:rPr>
          <w:rFonts w:ascii="Times New Roman" w:eastAsia="Times New Roman" w:hAnsi="Times New Roman" w:cs="Times New Roman"/>
          <w:bCs/>
          <w:iCs/>
          <w:sz w:val="24"/>
          <w:szCs w:val="24"/>
          <w:lang w:eastAsia="en-US"/>
        </w:rPr>
        <w:t>s</w:t>
      </w:r>
      <w:r w:rsidR="00A11C28" w:rsidRPr="008169B1">
        <w:rPr>
          <w:rFonts w:ascii="Times New Roman" w:eastAsia="Times New Roman" w:hAnsi="Times New Roman" w:cs="Times New Roman"/>
          <w:bCs/>
          <w:iCs/>
          <w:sz w:val="24"/>
          <w:szCs w:val="24"/>
          <w:lang w:eastAsia="en-US"/>
        </w:rPr>
        <w:t xml:space="preserve">pecialiųjų pirkimo sąlygų </w:t>
      </w:r>
      <w:r w:rsidR="00956852" w:rsidRPr="008169B1">
        <w:rPr>
          <w:rFonts w:ascii="Times New Roman" w:eastAsia="Times New Roman" w:hAnsi="Times New Roman" w:cs="Times New Roman"/>
          <w:bCs/>
          <w:iCs/>
          <w:sz w:val="24"/>
          <w:szCs w:val="24"/>
          <w:lang w:eastAsia="en-US"/>
        </w:rPr>
        <w:t>1</w:t>
      </w:r>
      <w:r w:rsidR="008169B1" w:rsidRPr="008169B1">
        <w:rPr>
          <w:rFonts w:ascii="Times New Roman" w:eastAsia="Times New Roman" w:hAnsi="Times New Roman" w:cs="Times New Roman"/>
          <w:bCs/>
          <w:iCs/>
          <w:sz w:val="24"/>
          <w:szCs w:val="24"/>
          <w:lang w:eastAsia="en-US"/>
        </w:rPr>
        <w:t>5</w:t>
      </w:r>
      <w:r w:rsidR="00956852" w:rsidRPr="008169B1">
        <w:rPr>
          <w:rFonts w:ascii="Times New Roman" w:eastAsia="Times New Roman" w:hAnsi="Times New Roman" w:cs="Times New Roman"/>
          <w:bCs/>
          <w:iCs/>
          <w:sz w:val="24"/>
          <w:szCs w:val="24"/>
          <w:lang w:eastAsia="en-US"/>
        </w:rPr>
        <w:t xml:space="preserve"> </w:t>
      </w:r>
      <w:r w:rsidR="00A11C28" w:rsidRPr="008169B1">
        <w:rPr>
          <w:rFonts w:ascii="Times New Roman" w:eastAsia="Times New Roman" w:hAnsi="Times New Roman" w:cs="Times New Roman"/>
          <w:bCs/>
          <w:iCs/>
          <w:sz w:val="24"/>
          <w:szCs w:val="24"/>
          <w:lang w:eastAsia="en-US"/>
        </w:rPr>
        <w:t>priede)</w:t>
      </w:r>
      <w:r w:rsidR="00A11C28" w:rsidRPr="008169B1">
        <w:rPr>
          <w:rFonts w:ascii="Times New Roman" w:eastAsia="Times New Roman" w:hAnsi="Times New Roman" w:cs="Times New Roman"/>
          <w:sz w:val="24"/>
          <w:szCs w:val="24"/>
          <w:lang w:eastAsia="en-US"/>
        </w:rPr>
        <w:t xml:space="preserve">. Perkančioji organizacija iš ekonomiškai naudingiausią pasiūlymą pateikusio tiekėjo reikalaus pateikti vieną (esant poreikiui – kelis) VPĮ 51 straipsnio 12 dalyje numatytą dokumentą, kaip nurodyta </w:t>
      </w:r>
      <w:r w:rsidR="00346031" w:rsidRPr="008169B1">
        <w:rPr>
          <w:rFonts w:ascii="Times New Roman" w:eastAsia="Times New Roman" w:hAnsi="Times New Roman" w:cs="Times New Roman"/>
          <w:sz w:val="24"/>
          <w:szCs w:val="24"/>
          <w:lang w:eastAsia="en-US"/>
        </w:rPr>
        <w:t>s</w:t>
      </w:r>
      <w:r w:rsidR="00A11C28" w:rsidRPr="008169B1">
        <w:rPr>
          <w:rFonts w:ascii="Times New Roman" w:eastAsia="Times New Roman" w:hAnsi="Times New Roman" w:cs="Times New Roman"/>
          <w:sz w:val="24"/>
          <w:szCs w:val="24"/>
          <w:lang w:eastAsia="en-US"/>
        </w:rPr>
        <w:t xml:space="preserve">pecialiųjų pirkimo sąlygų </w:t>
      </w:r>
      <w:r w:rsidR="008169B1" w:rsidRPr="008169B1">
        <w:rPr>
          <w:rFonts w:ascii="Times New Roman" w:eastAsia="Times New Roman" w:hAnsi="Times New Roman" w:cs="Times New Roman"/>
          <w:sz w:val="24"/>
          <w:szCs w:val="24"/>
          <w:lang w:eastAsia="en-US"/>
        </w:rPr>
        <w:t>14</w:t>
      </w:r>
      <w:r w:rsidR="00A11C28" w:rsidRPr="008169B1">
        <w:rPr>
          <w:rFonts w:ascii="Times New Roman" w:eastAsia="Times New Roman" w:hAnsi="Times New Roman" w:cs="Times New Roman"/>
          <w:sz w:val="24"/>
          <w:szCs w:val="24"/>
          <w:lang w:eastAsia="en-US"/>
        </w:rPr>
        <w:t xml:space="preserve"> priede</w:t>
      </w:r>
      <w:r w:rsidR="00A11C28" w:rsidRPr="008169B1">
        <w:rPr>
          <w:rFonts w:ascii="Times New Roman" w:eastAsia="Times New Roman" w:hAnsi="Times New Roman" w:cs="Times New Roman"/>
          <w:bCs/>
          <w:sz w:val="24"/>
          <w:szCs w:val="24"/>
          <w:lang w:eastAsia="en-US"/>
        </w:rPr>
        <w:t>, išskyrus Viešųjų pirkimų įstatymo 51 str. 13 d. nurodytus atvejus</w:t>
      </w:r>
      <w:r w:rsidR="00A11C28" w:rsidRPr="008169B1">
        <w:rPr>
          <w:rFonts w:ascii="Times New Roman" w:eastAsia="Times New Roman" w:hAnsi="Times New Roman" w:cs="Times New Roman"/>
          <w:sz w:val="24"/>
          <w:szCs w:val="24"/>
          <w:lang w:eastAsia="en-US"/>
        </w:rPr>
        <w:t xml:space="preserve">. </w:t>
      </w:r>
      <w:r w:rsidR="00A11C28" w:rsidRPr="008169B1">
        <w:rPr>
          <w:rFonts w:ascii="Times New Roman" w:eastAsia="Times New Roman" w:hAnsi="Times New Roman" w:cs="Times New Roman"/>
          <w:bCs/>
          <w:sz w:val="24"/>
          <w:szCs w:val="24"/>
          <w:lang w:eastAsia="en-US"/>
        </w:rPr>
        <w:t xml:space="preserve">Dokumentai, kuriuose nenurodytas jų galiojimo terminas, turės būti išduoti ar atspausdinti iš informacinės sistemos ne anksčiau kaip likus 3 mėnesiams iki tos dienos, kurią perkančiosios organizacijos </w:t>
      </w:r>
      <w:r w:rsidR="00A11C28" w:rsidRPr="008169B1">
        <w:rPr>
          <w:rFonts w:ascii="Times New Roman" w:eastAsia="Times New Roman" w:hAnsi="Times New Roman" w:cs="Times New Roman"/>
          <w:bCs/>
          <w:color w:val="000000" w:themeColor="text1"/>
          <w:sz w:val="24"/>
          <w:szCs w:val="24"/>
          <w:lang w:eastAsia="en-US"/>
        </w:rPr>
        <w:t>prašymu</w:t>
      </w:r>
      <w:r w:rsidR="00A11C28" w:rsidRPr="00A11C28">
        <w:rPr>
          <w:rFonts w:ascii="Times New Roman" w:eastAsia="Times New Roman" w:hAnsi="Times New Roman" w:cs="Times New Roman"/>
          <w:bCs/>
          <w:color w:val="000000" w:themeColor="text1"/>
          <w:sz w:val="24"/>
          <w:szCs w:val="24"/>
          <w:lang w:eastAsia="en-US"/>
        </w:rPr>
        <w:t xml:space="preserve"> tiekėjas turi pateikti dokumentus.</w:t>
      </w:r>
    </w:p>
    <w:p w14:paraId="4D4F16E3" w14:textId="7C26C0D5" w:rsidR="00701577" w:rsidRPr="00907BE2" w:rsidRDefault="00A11C28" w:rsidP="00EE0601">
      <w:pPr>
        <w:spacing w:after="0" w:line="20" w:lineRule="atLeast"/>
        <w:ind w:firstLine="567"/>
        <w:jc w:val="both"/>
        <w:rPr>
          <w:rFonts w:ascii="Times New Roman" w:hAnsi="Times New Roman" w:cs="Times New Roman"/>
          <w:i/>
          <w:iCs/>
          <w:sz w:val="24"/>
          <w:szCs w:val="24"/>
          <w:shd w:val="clear" w:color="auto" w:fill="FFFFFF"/>
        </w:rPr>
      </w:pPr>
      <w:r w:rsidRPr="00A11C28">
        <w:rPr>
          <w:rFonts w:ascii="Times New Roman" w:hAnsi="Times New Roman" w:cs="Times New Roman"/>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6E3CFFC2" w:rsidR="00AF62E6" w:rsidRPr="00580B37" w:rsidRDefault="00BB2084" w:rsidP="00142AB7">
      <w:pPr>
        <w:pStyle w:val="Antrat1"/>
        <w:spacing w:line="20" w:lineRule="atLeast"/>
        <w:contextualSpacing/>
        <w:rPr>
          <w:rFonts w:ascii="Times New Roman" w:hAnsi="Times New Roman" w:cs="Times New Roman"/>
          <w:b/>
          <w:bCs/>
          <w:sz w:val="24"/>
          <w:szCs w:val="24"/>
        </w:rPr>
      </w:pPr>
      <w:bookmarkStart w:id="19" w:name="_Ref39666794"/>
      <w:bookmarkStart w:id="20" w:name="_Ref39666796"/>
      <w:bookmarkStart w:id="21" w:name="_Toc126333933"/>
      <w:bookmarkStart w:id="22" w:name="_Toc195440685"/>
      <w:r w:rsidRPr="00580B37">
        <w:rPr>
          <w:rFonts w:ascii="Times New Roman" w:hAnsi="Times New Roman" w:cs="Times New Roman"/>
          <w:b/>
          <w:bCs/>
          <w:sz w:val="24"/>
          <w:szCs w:val="24"/>
        </w:rPr>
        <w:t>4</w:t>
      </w:r>
      <w:r w:rsidR="0005396D" w:rsidRPr="00580B37">
        <w:rPr>
          <w:rFonts w:ascii="Times New Roman" w:hAnsi="Times New Roman" w:cs="Times New Roman"/>
          <w:b/>
          <w:bCs/>
          <w:sz w:val="24"/>
          <w:szCs w:val="24"/>
        </w:rPr>
        <w:t xml:space="preserve">. </w:t>
      </w:r>
      <w:r w:rsidRPr="00580B37">
        <w:rPr>
          <w:rFonts w:ascii="Times New Roman" w:hAnsi="Times New Roman" w:cs="Times New Roman"/>
          <w:b/>
          <w:bCs/>
          <w:sz w:val="24"/>
          <w:szCs w:val="24"/>
        </w:rPr>
        <w:t>R</w:t>
      </w:r>
      <w:r w:rsidR="00DF58E2" w:rsidRPr="00580B37">
        <w:rPr>
          <w:rFonts w:ascii="Times New Roman" w:hAnsi="Times New Roman" w:cs="Times New Roman"/>
          <w:b/>
          <w:bCs/>
          <w:sz w:val="24"/>
          <w:szCs w:val="24"/>
        </w:rPr>
        <w:t>eikalavimai pasiūlymų rengimui ir pateikimui</w:t>
      </w:r>
      <w:bookmarkEnd w:id="19"/>
      <w:bookmarkEnd w:id="20"/>
      <w:bookmarkEnd w:id="21"/>
      <w:bookmarkEnd w:id="22"/>
    </w:p>
    <w:p w14:paraId="12E6CEC2" w14:textId="77777777" w:rsidR="00F435BA" w:rsidRPr="00907BE2" w:rsidRDefault="00922A25" w:rsidP="00EE0601">
      <w:pPr>
        <w:spacing w:after="0" w:line="20" w:lineRule="atLeast"/>
        <w:ind w:firstLine="567"/>
        <w:jc w:val="both"/>
        <w:rPr>
          <w:rFonts w:ascii="Times New Roman" w:hAnsi="Times New Roman" w:cs="Times New Roman"/>
          <w:sz w:val="24"/>
          <w:szCs w:val="24"/>
        </w:rPr>
      </w:pPr>
      <w:bookmarkStart w:id="23" w:name="_Hlk58833772"/>
      <w:r w:rsidRPr="00907BE2">
        <w:rPr>
          <w:rFonts w:ascii="Times New Roman" w:hAnsi="Times New Roman" w:cs="Times New Roman"/>
          <w:sz w:val="24"/>
          <w:szCs w:val="24"/>
        </w:rPr>
        <w:t>4.1. Pasiūlymą sudaro pateiktų dokumentų visuma. Tiekėjas turi pateikti:</w:t>
      </w:r>
      <w:r w:rsidRPr="00907BE2">
        <w:rPr>
          <w:rFonts w:ascii="Times New Roman" w:hAnsi="Times New Roman" w:cs="Times New Roman"/>
          <w:sz w:val="24"/>
          <w:szCs w:val="24"/>
        </w:rPr>
        <w:tab/>
      </w:r>
    </w:p>
    <w:p w14:paraId="414F8868" w14:textId="75C0A92E" w:rsidR="00922A25" w:rsidRPr="00907BE2" w:rsidRDefault="00922A25" w:rsidP="00EE0601">
      <w:pPr>
        <w:spacing w:after="0" w:line="20" w:lineRule="atLeast"/>
        <w:ind w:firstLine="567"/>
        <w:jc w:val="both"/>
        <w:rPr>
          <w:rFonts w:ascii="Times New Roman" w:hAnsi="Times New Roman" w:cs="Times New Roman"/>
          <w:sz w:val="24"/>
          <w:szCs w:val="24"/>
        </w:rPr>
      </w:pPr>
      <w:r w:rsidRPr="00907BE2">
        <w:rPr>
          <w:rFonts w:ascii="Times New Roman" w:hAnsi="Times New Roman" w:cs="Times New Roman"/>
          <w:sz w:val="24"/>
          <w:szCs w:val="24"/>
        </w:rPr>
        <w:t xml:space="preserve">4.1.1. </w:t>
      </w:r>
      <w:r w:rsidR="000B512F" w:rsidRPr="00907BE2">
        <w:rPr>
          <w:rFonts w:ascii="Times New Roman" w:hAnsi="Times New Roman" w:cs="Times New Roman"/>
          <w:sz w:val="24"/>
          <w:szCs w:val="24"/>
        </w:rPr>
        <w:t>p</w:t>
      </w:r>
      <w:r w:rsidRPr="00907BE2">
        <w:rPr>
          <w:rFonts w:ascii="Times New Roman" w:hAnsi="Times New Roman" w:cs="Times New Roman"/>
          <w:sz w:val="24"/>
          <w:szCs w:val="24"/>
        </w:rPr>
        <w:t xml:space="preserve">asiūlymo formą (užpildytą </w:t>
      </w:r>
      <w:bookmarkStart w:id="24" w:name="_Hlk135222122"/>
      <w:r w:rsidR="001C043C" w:rsidRPr="00907BE2">
        <w:rPr>
          <w:rFonts w:ascii="Times New Roman" w:hAnsi="Times New Roman" w:cs="Times New Roman"/>
          <w:sz w:val="24"/>
          <w:szCs w:val="24"/>
        </w:rPr>
        <w:t xml:space="preserve">specialiųjų </w:t>
      </w:r>
      <w:r w:rsidRPr="00907BE2">
        <w:rPr>
          <w:rFonts w:ascii="Times New Roman" w:hAnsi="Times New Roman" w:cs="Times New Roman"/>
          <w:sz w:val="24"/>
          <w:szCs w:val="24"/>
        </w:rPr>
        <w:t xml:space="preserve">pirkimo </w:t>
      </w:r>
      <w:r w:rsidR="001C043C" w:rsidRPr="00907BE2">
        <w:rPr>
          <w:rFonts w:ascii="Times New Roman" w:hAnsi="Times New Roman" w:cs="Times New Roman"/>
          <w:sz w:val="24"/>
          <w:szCs w:val="24"/>
        </w:rPr>
        <w:t>sąlygų</w:t>
      </w:r>
      <w:r w:rsidRPr="00907BE2">
        <w:rPr>
          <w:rFonts w:ascii="Times New Roman" w:hAnsi="Times New Roman" w:cs="Times New Roman"/>
          <w:sz w:val="24"/>
          <w:szCs w:val="24"/>
        </w:rPr>
        <w:t xml:space="preserve"> </w:t>
      </w:r>
      <w:bookmarkEnd w:id="24"/>
      <w:r w:rsidR="0034629A">
        <w:rPr>
          <w:rFonts w:ascii="Times New Roman" w:hAnsi="Times New Roman" w:cs="Times New Roman"/>
          <w:sz w:val="24"/>
          <w:szCs w:val="24"/>
        </w:rPr>
        <w:t xml:space="preserve">3 </w:t>
      </w:r>
      <w:r w:rsidRPr="00907BE2">
        <w:rPr>
          <w:rFonts w:ascii="Times New Roman" w:hAnsi="Times New Roman" w:cs="Times New Roman"/>
          <w:sz w:val="24"/>
          <w:szCs w:val="24"/>
        </w:rPr>
        <w:t>priedą „Pasiūlymo forma“). Privalo būti užpildytas pirkimo dokumentuose pateiktos elektroninės bylos originalas</w:t>
      </w:r>
      <w:r w:rsidR="00E76ED5" w:rsidRPr="00907BE2">
        <w:rPr>
          <w:rFonts w:ascii="Times New Roman" w:hAnsi="Times New Roman" w:cs="Times New Roman"/>
          <w:sz w:val="24"/>
          <w:szCs w:val="24"/>
        </w:rPr>
        <w:t>;</w:t>
      </w:r>
    </w:p>
    <w:p w14:paraId="2330D4ED" w14:textId="5950ED8D" w:rsidR="00922A25" w:rsidRPr="00907BE2" w:rsidRDefault="00922A25" w:rsidP="00EE0601">
      <w:pPr>
        <w:spacing w:after="0" w:line="20" w:lineRule="atLeast"/>
        <w:ind w:firstLine="567"/>
        <w:jc w:val="both"/>
        <w:rPr>
          <w:rFonts w:ascii="Times New Roman" w:hAnsi="Times New Roman" w:cs="Times New Roman"/>
          <w:sz w:val="24"/>
          <w:szCs w:val="24"/>
        </w:rPr>
      </w:pPr>
      <w:r w:rsidRPr="00907BE2">
        <w:rPr>
          <w:rFonts w:ascii="Times New Roman" w:hAnsi="Times New Roman" w:cs="Times New Roman"/>
          <w:sz w:val="24"/>
          <w:szCs w:val="24"/>
        </w:rPr>
        <w:t xml:space="preserve">4.1.2. </w:t>
      </w:r>
      <w:r w:rsidR="000B512F" w:rsidRPr="00907BE2">
        <w:rPr>
          <w:rFonts w:ascii="Times New Roman" w:hAnsi="Times New Roman" w:cs="Times New Roman"/>
          <w:sz w:val="24"/>
          <w:szCs w:val="24"/>
        </w:rPr>
        <w:t>d</w:t>
      </w:r>
      <w:r w:rsidRPr="00907BE2">
        <w:rPr>
          <w:rFonts w:ascii="Times New Roman" w:hAnsi="Times New Roman" w:cs="Times New Roman"/>
          <w:sz w:val="24"/>
          <w:szCs w:val="24"/>
        </w:rPr>
        <w:t xml:space="preserve">okumentus, perkančiosios organizacijos nurodytus </w:t>
      </w:r>
      <w:r w:rsidR="000B512F" w:rsidRPr="00907BE2">
        <w:rPr>
          <w:rFonts w:ascii="Times New Roman" w:hAnsi="Times New Roman" w:cs="Times New Roman"/>
          <w:sz w:val="24"/>
          <w:szCs w:val="24"/>
        </w:rPr>
        <w:t>specialiųjų pirkimo sąlygų</w:t>
      </w:r>
      <w:r w:rsidRPr="00907BE2">
        <w:rPr>
          <w:rFonts w:ascii="Times New Roman" w:hAnsi="Times New Roman" w:cs="Times New Roman"/>
          <w:sz w:val="24"/>
          <w:szCs w:val="24"/>
        </w:rPr>
        <w:t xml:space="preserve"> </w:t>
      </w:r>
      <w:r w:rsidR="0034629A">
        <w:rPr>
          <w:rFonts w:ascii="Times New Roman" w:hAnsi="Times New Roman" w:cs="Times New Roman"/>
          <w:sz w:val="24"/>
          <w:szCs w:val="24"/>
        </w:rPr>
        <w:t xml:space="preserve">3 </w:t>
      </w:r>
      <w:r w:rsidRPr="00907BE2">
        <w:rPr>
          <w:rFonts w:ascii="Times New Roman" w:hAnsi="Times New Roman" w:cs="Times New Roman"/>
          <w:sz w:val="24"/>
          <w:szCs w:val="24"/>
        </w:rPr>
        <w:t>priede „Pasiūlymo forma“.</w:t>
      </w:r>
    </w:p>
    <w:bookmarkEnd w:id="23"/>
    <w:p w14:paraId="6602056D" w14:textId="322A7033" w:rsidR="0096678C" w:rsidRPr="00907BE2" w:rsidRDefault="00B96957" w:rsidP="00EE0601">
      <w:pPr>
        <w:pStyle w:val="Sraopastraipa"/>
        <w:spacing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rPr>
        <w:t>4.</w:t>
      </w:r>
      <w:r w:rsidR="00EB14DC" w:rsidRPr="00907BE2">
        <w:rPr>
          <w:rFonts w:ascii="Times New Roman" w:hAnsi="Times New Roman" w:cs="Times New Roman"/>
          <w:sz w:val="24"/>
          <w:szCs w:val="24"/>
        </w:rPr>
        <w:t>2</w:t>
      </w:r>
      <w:r w:rsidRPr="00907BE2">
        <w:rPr>
          <w:rFonts w:ascii="Times New Roman" w:hAnsi="Times New Roman" w:cs="Times New Roman"/>
          <w:sz w:val="24"/>
          <w:szCs w:val="24"/>
        </w:rPr>
        <w:t xml:space="preserve">. </w:t>
      </w:r>
      <w:r w:rsidR="008D5545" w:rsidRPr="00907BE2">
        <w:rPr>
          <w:rFonts w:ascii="Times New Roman" w:hAnsi="Times New Roman" w:cs="Times New Roman"/>
          <w:sz w:val="24"/>
          <w:szCs w:val="24"/>
        </w:rPr>
        <w:t xml:space="preserve">Pasiūlymas turi būti parengtas lietuvių kalba. Jei kurie nors su pasiūlymu teikiami dokumentai parengti ne ta kalba, kuria reikalaujama, turi būti pateiktas tikslus vertimas į </w:t>
      </w:r>
      <w:r w:rsidR="008C0E60" w:rsidRPr="00907BE2">
        <w:rPr>
          <w:rFonts w:ascii="Times New Roman" w:hAnsi="Times New Roman" w:cs="Times New Roman"/>
          <w:sz w:val="24"/>
          <w:szCs w:val="24"/>
        </w:rPr>
        <w:t>lietuvių</w:t>
      </w:r>
      <w:r w:rsidR="008D5545" w:rsidRPr="00907BE2">
        <w:rPr>
          <w:rFonts w:ascii="Times New Roman" w:hAnsi="Times New Roman" w:cs="Times New Roman"/>
          <w:sz w:val="24"/>
          <w:szCs w:val="24"/>
        </w:rPr>
        <w:t xml:space="preserve"> kalbą. </w:t>
      </w:r>
      <w:r w:rsidR="008C0E60" w:rsidRPr="00907BE2">
        <w:rPr>
          <w:rFonts w:ascii="Times New Roman" w:hAnsi="Times New Roman" w:cs="Times New Roman"/>
          <w:sz w:val="24"/>
          <w:szCs w:val="24"/>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907BE2">
        <w:rPr>
          <w:rFonts w:ascii="Times New Roman" w:hAnsi="Times New Roman" w:cs="Times New Roman"/>
          <w:sz w:val="24"/>
          <w:szCs w:val="24"/>
        </w:rPr>
        <w:t>gali būti pateikiami ir anglų kalba (</w:t>
      </w:r>
      <w:r w:rsidR="0037369F" w:rsidRPr="00907BE2">
        <w:rPr>
          <w:rFonts w:ascii="Times New Roman" w:hAnsi="Times New Roman" w:cs="Times New Roman"/>
          <w:sz w:val="24"/>
          <w:szCs w:val="24"/>
        </w:rPr>
        <w:t>perkančiajai organizacijai, kilus neaiškumams dėl minėtų dokumentų, pateiktų anglų kalba, atitikties nustatytiems reikalavimams, pasilieka teisę prašyti dokumentų vertimo į lietuvių kalbą)</w:t>
      </w:r>
      <w:r w:rsidR="00E476E8" w:rsidRPr="00907BE2">
        <w:rPr>
          <w:rFonts w:ascii="Times New Roman" w:hAnsi="Times New Roman" w:cs="Times New Roman"/>
          <w:sz w:val="24"/>
          <w:szCs w:val="24"/>
        </w:rPr>
        <w:t xml:space="preserve">. </w:t>
      </w:r>
      <w:r w:rsidR="008D5545" w:rsidRPr="00907BE2">
        <w:rPr>
          <w:rFonts w:ascii="Times New Roman" w:hAnsi="Times New Roman" w:cs="Times New Roman"/>
          <w:sz w:val="24"/>
          <w:szCs w:val="24"/>
        </w:rPr>
        <w:t xml:space="preserve">Perkančiajai organizacijai turint įtarimų dėl </w:t>
      </w:r>
      <w:r w:rsidR="008D5545" w:rsidRPr="00907BE2">
        <w:rPr>
          <w:rFonts w:ascii="Times New Roman" w:hAnsi="Times New Roman" w:cs="Times New Roman"/>
          <w:sz w:val="24"/>
          <w:szCs w:val="24"/>
        </w:rPr>
        <w:lastRenderedPageBreak/>
        <w:t>pateikto dokumento vertimo kokybės ir (ar) jo atitikties dokumento originalo turiniui, perkančioji organizacija reikalauja pateikti vertimą atlikusio asmens parašu ir vertimų biuro antspaudu (jei turi) patvirtintą šio dokumento vertimą.</w:t>
      </w:r>
    </w:p>
    <w:p w14:paraId="4172BF9D" w14:textId="44D99161" w:rsidR="00380B99" w:rsidRPr="00907BE2" w:rsidRDefault="00B96957" w:rsidP="00EE0601">
      <w:pPr>
        <w:pStyle w:val="Sraopastraipa"/>
        <w:spacing w:line="20" w:lineRule="atLeast"/>
        <w:ind w:left="0" w:firstLine="567"/>
        <w:jc w:val="both"/>
        <w:rPr>
          <w:rFonts w:ascii="Times New Roman" w:hAnsi="Times New Roman" w:cs="Times New Roman"/>
          <w:sz w:val="24"/>
          <w:szCs w:val="24"/>
        </w:rPr>
      </w:pPr>
      <w:r w:rsidRPr="00907BE2">
        <w:rPr>
          <w:rFonts w:ascii="Times New Roman" w:eastAsia="Arial" w:hAnsi="Times New Roman" w:cs="Times New Roman"/>
          <w:sz w:val="24"/>
          <w:szCs w:val="24"/>
        </w:rPr>
        <w:t>4.</w:t>
      </w:r>
      <w:r w:rsidR="00680ECD" w:rsidRPr="00907BE2">
        <w:rPr>
          <w:rFonts w:ascii="Times New Roman" w:eastAsia="Arial" w:hAnsi="Times New Roman" w:cs="Times New Roman"/>
          <w:sz w:val="24"/>
          <w:szCs w:val="24"/>
        </w:rPr>
        <w:t>3</w:t>
      </w:r>
      <w:r w:rsidRPr="00907BE2">
        <w:rPr>
          <w:rFonts w:ascii="Times New Roman" w:eastAsia="Arial" w:hAnsi="Times New Roman" w:cs="Times New Roman"/>
          <w:sz w:val="24"/>
          <w:szCs w:val="24"/>
        </w:rPr>
        <w:t xml:space="preserve">. </w:t>
      </w:r>
      <w:r w:rsidR="008D03B2" w:rsidRPr="00907BE2">
        <w:rPr>
          <w:rFonts w:ascii="Times New Roman" w:eastAsia="Arial" w:hAnsi="Times New Roman" w:cs="Times New Roman"/>
          <w:sz w:val="24"/>
          <w:szCs w:val="24"/>
        </w:rPr>
        <w:t xml:space="preserve">Bendra </w:t>
      </w:r>
      <w:r w:rsidR="00BA6AB3" w:rsidRPr="00907BE2">
        <w:rPr>
          <w:rFonts w:ascii="Times New Roman" w:eastAsia="Arial" w:hAnsi="Times New Roman" w:cs="Times New Roman"/>
          <w:sz w:val="24"/>
          <w:szCs w:val="24"/>
        </w:rPr>
        <w:t>p</w:t>
      </w:r>
      <w:r w:rsidR="008D03B2" w:rsidRPr="00907BE2">
        <w:rPr>
          <w:rFonts w:ascii="Times New Roman" w:eastAsia="Arial" w:hAnsi="Times New Roman" w:cs="Times New Roman"/>
          <w:sz w:val="24"/>
          <w:szCs w:val="24"/>
        </w:rPr>
        <w:t>asiūlymo kaina</w:t>
      </w:r>
      <w:r w:rsidR="00D247A7" w:rsidRPr="00907BE2">
        <w:rPr>
          <w:rFonts w:ascii="Times New Roman" w:eastAsia="Arial" w:hAnsi="Times New Roman" w:cs="Times New Roman"/>
          <w:sz w:val="24"/>
          <w:szCs w:val="24"/>
        </w:rPr>
        <w:t xml:space="preserve"> </w:t>
      </w:r>
      <w:r w:rsidR="008D3752" w:rsidRPr="00907BE2">
        <w:rPr>
          <w:rFonts w:ascii="Times New Roman" w:eastAsia="Arial" w:hAnsi="Times New Roman" w:cs="Times New Roman"/>
          <w:sz w:val="24"/>
          <w:szCs w:val="24"/>
        </w:rPr>
        <w:t>(</w:t>
      </w:r>
      <w:r w:rsidR="00D247A7" w:rsidRPr="00907BE2">
        <w:rPr>
          <w:rFonts w:ascii="Times New Roman" w:eastAsia="Arial" w:hAnsi="Times New Roman" w:cs="Times New Roman"/>
          <w:sz w:val="24"/>
          <w:szCs w:val="24"/>
        </w:rPr>
        <w:t>sąnaudos</w:t>
      </w:r>
      <w:r w:rsidR="008D3752" w:rsidRPr="00907BE2">
        <w:rPr>
          <w:rFonts w:ascii="Times New Roman" w:eastAsia="Arial" w:hAnsi="Times New Roman" w:cs="Times New Roman"/>
          <w:sz w:val="24"/>
          <w:szCs w:val="24"/>
        </w:rPr>
        <w:t>)</w:t>
      </w:r>
      <w:r w:rsidR="00D247A7" w:rsidRPr="00907BE2">
        <w:rPr>
          <w:rFonts w:ascii="Times New Roman" w:eastAsia="Arial" w:hAnsi="Times New Roman" w:cs="Times New Roman"/>
          <w:sz w:val="24"/>
          <w:szCs w:val="24"/>
        </w:rPr>
        <w:t xml:space="preserve"> </w:t>
      </w:r>
      <w:r w:rsidR="008D3752" w:rsidRPr="00907BE2">
        <w:rPr>
          <w:rFonts w:ascii="Times New Roman" w:eastAsia="Arial" w:hAnsi="Times New Roman" w:cs="Times New Roman"/>
          <w:sz w:val="24"/>
          <w:szCs w:val="24"/>
        </w:rPr>
        <w:t xml:space="preserve">su PVM </w:t>
      </w:r>
      <w:r w:rsidR="000B049C" w:rsidRPr="00907BE2">
        <w:rPr>
          <w:rFonts w:ascii="Times New Roman" w:eastAsia="Arial" w:hAnsi="Times New Roman" w:cs="Times New Roman"/>
          <w:sz w:val="24"/>
          <w:szCs w:val="24"/>
        </w:rPr>
        <w:t xml:space="preserve">turi būti nurodoma </w:t>
      </w:r>
      <w:r w:rsidR="00D247A7" w:rsidRPr="00907BE2">
        <w:rPr>
          <w:rFonts w:ascii="Times New Roman" w:eastAsia="Arial" w:hAnsi="Times New Roman" w:cs="Times New Roman"/>
          <w:sz w:val="24"/>
          <w:szCs w:val="24"/>
        </w:rPr>
        <w:t xml:space="preserve">dviejų skaičių po kablelio tikslumu. </w:t>
      </w:r>
      <w:r w:rsidR="00B75F6D" w:rsidRPr="00907BE2">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75257C66" w:rsidR="003A0EC0" w:rsidRPr="00907BE2" w:rsidRDefault="00B96957" w:rsidP="00EE0601">
      <w:pPr>
        <w:pStyle w:val="Sraopastraipa"/>
        <w:spacing w:line="20" w:lineRule="atLeast"/>
        <w:ind w:left="0" w:firstLine="567"/>
        <w:jc w:val="both"/>
        <w:rPr>
          <w:rFonts w:ascii="Times New Roman" w:hAnsi="Times New Roman" w:cs="Times New Roman"/>
          <w:sz w:val="24"/>
          <w:szCs w:val="24"/>
        </w:rPr>
      </w:pPr>
      <w:r w:rsidRPr="00907BE2">
        <w:rPr>
          <w:rFonts w:ascii="Times New Roman" w:eastAsia="Arial" w:hAnsi="Times New Roman" w:cs="Times New Roman"/>
          <w:sz w:val="24"/>
          <w:szCs w:val="24"/>
        </w:rPr>
        <w:t>4.</w:t>
      </w:r>
      <w:r w:rsidR="00A1496A" w:rsidRPr="00907BE2">
        <w:rPr>
          <w:rFonts w:ascii="Times New Roman" w:eastAsia="Arial" w:hAnsi="Times New Roman" w:cs="Times New Roman"/>
          <w:sz w:val="24"/>
          <w:szCs w:val="24"/>
        </w:rPr>
        <w:t>4</w:t>
      </w:r>
      <w:r w:rsidRPr="00907BE2">
        <w:rPr>
          <w:rFonts w:ascii="Times New Roman" w:eastAsia="Arial" w:hAnsi="Times New Roman" w:cs="Times New Roman"/>
          <w:sz w:val="24"/>
          <w:szCs w:val="24"/>
        </w:rPr>
        <w:t xml:space="preserve">. </w:t>
      </w:r>
      <w:r w:rsidR="003A0EC0" w:rsidRPr="00907BE2">
        <w:rPr>
          <w:rFonts w:ascii="Times New Roman" w:eastAsia="Arial" w:hAnsi="Times New Roman" w:cs="Times New Roman"/>
          <w:sz w:val="24"/>
          <w:szCs w:val="24"/>
        </w:rPr>
        <w:t xml:space="preserve">Tiekėjų </w:t>
      </w:r>
      <w:r w:rsidR="00A217B2" w:rsidRPr="00907BE2">
        <w:rPr>
          <w:rFonts w:ascii="Times New Roman" w:eastAsia="Arial" w:hAnsi="Times New Roman" w:cs="Times New Roman"/>
          <w:sz w:val="24"/>
          <w:szCs w:val="24"/>
        </w:rPr>
        <w:t>p</w:t>
      </w:r>
      <w:r w:rsidR="003A0EC0" w:rsidRPr="00907BE2">
        <w:rPr>
          <w:rFonts w:ascii="Times New Roman" w:eastAsia="Arial" w:hAnsi="Times New Roman" w:cs="Times New Roman"/>
          <w:sz w:val="24"/>
          <w:szCs w:val="24"/>
        </w:rPr>
        <w:t xml:space="preserve">asiūlymuose nurodytos kainos bus vertinamos </w:t>
      </w:r>
      <w:r w:rsidR="003A0EC0" w:rsidRPr="00907BE2">
        <w:rPr>
          <w:rFonts w:ascii="Times New Roman" w:hAnsi="Times New Roman" w:cs="Times New Roman"/>
          <w:sz w:val="24"/>
          <w:szCs w:val="24"/>
        </w:rPr>
        <w:t xml:space="preserve">ir lyginamos </w:t>
      </w:r>
      <w:r w:rsidR="005B5FA5" w:rsidRPr="00907BE2">
        <w:rPr>
          <w:rFonts w:ascii="Times New Roman" w:hAnsi="Times New Roman" w:cs="Times New Roman"/>
          <w:sz w:val="24"/>
          <w:szCs w:val="24"/>
        </w:rPr>
        <w:t xml:space="preserve">eurais </w:t>
      </w:r>
      <w:r w:rsidR="003A0EC0" w:rsidRPr="00907BE2">
        <w:rPr>
          <w:rFonts w:ascii="Times New Roman" w:hAnsi="Times New Roman" w:cs="Times New Roman"/>
          <w:sz w:val="24"/>
          <w:szCs w:val="24"/>
        </w:rPr>
        <w:t>su visais mokesčiais, įskaitant PVM</w:t>
      </w:r>
      <w:r w:rsidR="006E3394" w:rsidRPr="00907BE2">
        <w:rPr>
          <w:rFonts w:ascii="Times New Roman" w:hAnsi="Times New Roman" w:cs="Times New Roman"/>
          <w:sz w:val="24"/>
          <w:szCs w:val="24"/>
        </w:rPr>
        <w:t>.</w:t>
      </w:r>
      <w:r w:rsidR="003A0EC0" w:rsidRPr="00907BE2">
        <w:rPr>
          <w:rFonts w:ascii="Times New Roman" w:hAnsi="Times New Roman" w:cs="Times New Roman"/>
          <w:sz w:val="24"/>
          <w:szCs w:val="24"/>
        </w:rPr>
        <w:t xml:space="preserve"> </w:t>
      </w:r>
    </w:p>
    <w:p w14:paraId="7A15AE0A" w14:textId="667ADE05" w:rsidR="00EE1C85" w:rsidRPr="0034629A" w:rsidRDefault="00976E88" w:rsidP="00976E88">
      <w:pPr>
        <w:pStyle w:val="Antrat1"/>
        <w:tabs>
          <w:tab w:val="left" w:pos="709"/>
        </w:tabs>
        <w:rPr>
          <w:rFonts w:ascii="Times New Roman" w:hAnsi="Times New Roman" w:cs="Times New Roman"/>
          <w:b/>
          <w:bCs/>
          <w:sz w:val="24"/>
          <w:szCs w:val="24"/>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195440686"/>
      <w:bookmarkEnd w:id="25"/>
      <w:bookmarkEnd w:id="26"/>
      <w:bookmarkEnd w:id="27"/>
      <w:bookmarkEnd w:id="28"/>
      <w:bookmarkEnd w:id="29"/>
      <w:r w:rsidRPr="0034629A">
        <w:rPr>
          <w:rFonts w:ascii="Times New Roman" w:hAnsi="Times New Roman" w:cs="Times New Roman"/>
          <w:b/>
          <w:bCs/>
          <w:sz w:val="24"/>
          <w:szCs w:val="24"/>
        </w:rPr>
        <w:t xml:space="preserve">5. </w:t>
      </w:r>
      <w:r w:rsidR="00EE1C85" w:rsidRPr="0034629A">
        <w:rPr>
          <w:rFonts w:ascii="Times New Roman" w:hAnsi="Times New Roman" w:cs="Times New Roman"/>
          <w:b/>
          <w:bCs/>
          <w:sz w:val="24"/>
          <w:szCs w:val="24"/>
        </w:rPr>
        <w:t>Pasiūlym</w:t>
      </w:r>
      <w:r w:rsidRPr="0034629A">
        <w:rPr>
          <w:rFonts w:ascii="Times New Roman" w:hAnsi="Times New Roman" w:cs="Times New Roman"/>
          <w:b/>
          <w:bCs/>
          <w:sz w:val="24"/>
          <w:szCs w:val="24"/>
        </w:rPr>
        <w:t>ų galiojimas ir pasiūlymų</w:t>
      </w:r>
      <w:r w:rsidR="00EE1C85" w:rsidRPr="0034629A">
        <w:rPr>
          <w:rFonts w:ascii="Times New Roman" w:hAnsi="Times New Roman" w:cs="Times New Roman"/>
          <w:b/>
          <w:bCs/>
          <w:sz w:val="24"/>
          <w:szCs w:val="24"/>
        </w:rPr>
        <w:t xml:space="preserve"> galiojimo užtikrinimas</w:t>
      </w:r>
      <w:bookmarkEnd w:id="30"/>
      <w:bookmarkEnd w:id="31"/>
      <w:bookmarkEnd w:id="32"/>
      <w:bookmarkEnd w:id="33"/>
    </w:p>
    <w:p w14:paraId="3CD65495" w14:textId="4FA103BD" w:rsidR="0074096E" w:rsidRPr="00907BE2" w:rsidRDefault="00996B60" w:rsidP="000E0095">
      <w:pPr>
        <w:pStyle w:val="Sraopastraipa"/>
        <w:spacing w:line="20" w:lineRule="atLeast"/>
        <w:ind w:left="0" w:firstLine="567"/>
        <w:jc w:val="both"/>
        <w:rPr>
          <w:rFonts w:ascii="Times New Roman" w:hAnsi="Times New Roman" w:cs="Times New Roman"/>
          <w:sz w:val="24"/>
          <w:szCs w:val="24"/>
        </w:rPr>
      </w:pPr>
      <w:r w:rsidRPr="00907BE2">
        <w:rPr>
          <w:rFonts w:ascii="Times New Roman" w:hAnsi="Times New Roman" w:cs="Times New Roman"/>
          <w:sz w:val="24"/>
          <w:szCs w:val="24"/>
        </w:rPr>
        <w:t xml:space="preserve">5.1. </w:t>
      </w:r>
      <w:r w:rsidR="0074096E" w:rsidRPr="00907BE2">
        <w:rPr>
          <w:rFonts w:ascii="Times New Roman" w:hAnsi="Times New Roman" w:cs="Times New Roman"/>
          <w:sz w:val="24"/>
          <w:szCs w:val="24"/>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907BE2" w:rsidRDefault="00FB5348" w:rsidP="000E0095">
      <w:pPr>
        <w:pStyle w:val="Sraopastraipa"/>
        <w:spacing w:after="0" w:line="20" w:lineRule="atLeast"/>
        <w:ind w:left="0" w:firstLine="567"/>
        <w:jc w:val="both"/>
        <w:rPr>
          <w:rFonts w:ascii="Times New Roman" w:hAnsi="Times New Roman" w:cs="Times New Roman"/>
          <w:sz w:val="24"/>
          <w:szCs w:val="24"/>
        </w:rPr>
      </w:pPr>
      <w:r w:rsidRPr="00907BE2">
        <w:rPr>
          <w:rFonts w:ascii="Times New Roman" w:eastAsia="Calibri" w:hAnsi="Times New Roman" w:cs="Times New Roman"/>
          <w:sz w:val="24"/>
          <w:szCs w:val="24"/>
        </w:rPr>
        <w:t>5.</w:t>
      </w:r>
      <w:r w:rsidR="00F7034C" w:rsidRPr="00907BE2">
        <w:rPr>
          <w:rFonts w:ascii="Times New Roman" w:eastAsia="Calibri" w:hAnsi="Times New Roman" w:cs="Times New Roman"/>
          <w:sz w:val="24"/>
          <w:szCs w:val="24"/>
        </w:rPr>
        <w:t>2</w:t>
      </w:r>
      <w:r w:rsidRPr="00907BE2">
        <w:rPr>
          <w:rFonts w:ascii="Times New Roman" w:eastAsia="Calibri" w:hAnsi="Times New Roman" w:cs="Times New Roman"/>
          <w:sz w:val="24"/>
          <w:szCs w:val="24"/>
        </w:rPr>
        <w:t xml:space="preserve">. </w:t>
      </w:r>
      <w:r w:rsidR="00B3551C" w:rsidRPr="00907BE2">
        <w:rPr>
          <w:rFonts w:ascii="Times New Roman" w:eastAsia="Calibri" w:hAnsi="Times New Roman" w:cs="Times New Roman"/>
          <w:sz w:val="24"/>
          <w:szCs w:val="24"/>
        </w:rPr>
        <w:t xml:space="preserve">Perkančioji organizacija nereikalauja užtikrinti </w:t>
      </w:r>
      <w:r w:rsidR="00110481" w:rsidRPr="00907BE2">
        <w:rPr>
          <w:rFonts w:ascii="Times New Roman" w:eastAsia="Calibri" w:hAnsi="Times New Roman" w:cs="Times New Roman"/>
          <w:sz w:val="24"/>
          <w:szCs w:val="24"/>
        </w:rPr>
        <w:t>p</w:t>
      </w:r>
      <w:r w:rsidR="00B3551C" w:rsidRPr="00907BE2">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34629A" w:rsidRDefault="00E529AD" w:rsidP="00E529AD">
      <w:pPr>
        <w:pStyle w:val="Antrat1"/>
        <w:tabs>
          <w:tab w:val="left" w:pos="709"/>
        </w:tabs>
        <w:spacing w:line="20" w:lineRule="atLeast"/>
        <w:contextualSpacing/>
        <w:rPr>
          <w:rFonts w:ascii="Times New Roman" w:hAnsi="Times New Roman" w:cs="Times New Roman"/>
          <w:b/>
          <w:bCs/>
          <w:sz w:val="24"/>
          <w:szCs w:val="24"/>
        </w:rPr>
      </w:pPr>
      <w:bookmarkStart w:id="34" w:name="_Ref39658218"/>
      <w:bookmarkStart w:id="35" w:name="_Ref39658226"/>
      <w:bookmarkStart w:id="36" w:name="_Ref39658248"/>
      <w:bookmarkStart w:id="37" w:name="_Ref39658251"/>
      <w:bookmarkStart w:id="38" w:name="_Toc126333935"/>
      <w:bookmarkStart w:id="39" w:name="_Toc195440687"/>
      <w:bookmarkStart w:id="40" w:name="_Ref39485250"/>
      <w:bookmarkStart w:id="41" w:name="_Ref39485258"/>
      <w:r w:rsidRPr="0034629A">
        <w:rPr>
          <w:rFonts w:ascii="Times New Roman" w:hAnsi="Times New Roman" w:cs="Times New Roman"/>
          <w:b/>
          <w:bCs/>
          <w:sz w:val="24"/>
          <w:szCs w:val="24"/>
        </w:rPr>
        <w:t xml:space="preserve">6. </w:t>
      </w:r>
      <w:r w:rsidR="00040C0F" w:rsidRPr="0034629A">
        <w:rPr>
          <w:rFonts w:ascii="Times New Roman" w:hAnsi="Times New Roman" w:cs="Times New Roman"/>
          <w:b/>
          <w:bCs/>
          <w:sz w:val="24"/>
          <w:szCs w:val="24"/>
        </w:rPr>
        <w:t>Elektroninis aukcionas</w:t>
      </w:r>
      <w:bookmarkEnd w:id="34"/>
      <w:bookmarkEnd w:id="35"/>
      <w:bookmarkEnd w:id="36"/>
      <w:bookmarkEnd w:id="37"/>
      <w:bookmarkEnd w:id="38"/>
      <w:bookmarkEnd w:id="39"/>
    </w:p>
    <w:p w14:paraId="0BFDB7B0" w14:textId="0018BD57" w:rsidR="00040C0F" w:rsidRPr="00907BE2" w:rsidRDefault="00515C0E" w:rsidP="0043516F">
      <w:pPr>
        <w:pStyle w:val="Sraopastraipa"/>
        <w:spacing w:after="0" w:line="20" w:lineRule="atLeast"/>
        <w:ind w:left="0" w:firstLine="567"/>
        <w:rPr>
          <w:rFonts w:ascii="Times New Roman" w:hAnsi="Times New Roman" w:cs="Times New Roman"/>
          <w:sz w:val="24"/>
          <w:szCs w:val="24"/>
        </w:rPr>
      </w:pPr>
      <w:r w:rsidRPr="00907BE2">
        <w:rPr>
          <w:rFonts w:ascii="Times New Roman" w:hAnsi="Times New Roman" w:cs="Times New Roman"/>
          <w:sz w:val="24"/>
          <w:szCs w:val="24"/>
        </w:rPr>
        <w:t xml:space="preserve">6.1. </w:t>
      </w:r>
      <w:r w:rsidR="00040C0F" w:rsidRPr="00907BE2">
        <w:rPr>
          <w:rFonts w:ascii="Times New Roman" w:hAnsi="Times New Roman" w:cs="Times New Roman"/>
          <w:sz w:val="24"/>
          <w:szCs w:val="24"/>
        </w:rPr>
        <w:t>Perkančioji organizacija pirkime netaikys elektroninio aukciono.</w:t>
      </w:r>
    </w:p>
    <w:p w14:paraId="14CBD3AD" w14:textId="53AE97E0" w:rsidR="009D0DC5" w:rsidRPr="0034629A" w:rsidRDefault="00EA001C" w:rsidP="00E24C13">
      <w:pPr>
        <w:pStyle w:val="Antrat1"/>
        <w:numPr>
          <w:ilvl w:val="0"/>
          <w:numId w:val="69"/>
        </w:numPr>
        <w:tabs>
          <w:tab w:val="left" w:pos="142"/>
          <w:tab w:val="left" w:pos="284"/>
        </w:tabs>
        <w:spacing w:line="20" w:lineRule="atLeast"/>
        <w:ind w:left="0" w:firstLine="0"/>
        <w:contextualSpacing/>
        <w:rPr>
          <w:rFonts w:ascii="Times New Roman" w:hAnsi="Times New Roman" w:cs="Times New Roman"/>
          <w:b/>
          <w:bCs/>
          <w:sz w:val="24"/>
          <w:szCs w:val="24"/>
        </w:rPr>
      </w:pPr>
      <w:bookmarkStart w:id="42" w:name="_Ref39667303"/>
      <w:bookmarkStart w:id="43" w:name="_Ref39667308"/>
      <w:bookmarkStart w:id="44" w:name="_Toc126333936"/>
      <w:bookmarkStart w:id="45" w:name="_Toc195440688"/>
      <w:r w:rsidRPr="0034629A">
        <w:rPr>
          <w:rFonts w:ascii="Times New Roman" w:hAnsi="Times New Roman" w:cs="Times New Roman"/>
          <w:b/>
          <w:bCs/>
          <w:sz w:val="24"/>
          <w:szCs w:val="24"/>
        </w:rPr>
        <w:t>P</w:t>
      </w:r>
      <w:r w:rsidR="00014A61" w:rsidRPr="0034629A">
        <w:rPr>
          <w:rFonts w:ascii="Times New Roman" w:hAnsi="Times New Roman" w:cs="Times New Roman"/>
          <w:b/>
          <w:bCs/>
          <w:sz w:val="24"/>
          <w:szCs w:val="24"/>
        </w:rPr>
        <w:t>asiūlymų vertinimas</w:t>
      </w:r>
      <w:bookmarkEnd w:id="40"/>
      <w:bookmarkEnd w:id="41"/>
      <w:bookmarkEnd w:id="42"/>
      <w:bookmarkEnd w:id="43"/>
      <w:bookmarkEnd w:id="44"/>
      <w:bookmarkEnd w:id="45"/>
    </w:p>
    <w:p w14:paraId="7076593F" w14:textId="0E3B3A8E" w:rsidR="00480C58" w:rsidRPr="00346031" w:rsidRDefault="00A96BD8" w:rsidP="00480C58">
      <w:pPr>
        <w:pStyle w:val="Sraopastraipa"/>
        <w:spacing w:after="0" w:line="20" w:lineRule="atLeast"/>
        <w:ind w:left="0" w:firstLine="567"/>
        <w:jc w:val="both"/>
        <w:rPr>
          <w:rFonts w:ascii="Times New Roman" w:eastAsia="Calibri" w:hAnsi="Times New Roman" w:cs="Times New Roman"/>
          <w:sz w:val="24"/>
          <w:szCs w:val="24"/>
        </w:rPr>
      </w:pPr>
      <w:r w:rsidRPr="00907BE2">
        <w:rPr>
          <w:rFonts w:ascii="Times New Roman" w:hAnsi="Times New Roman" w:cs="Times New Roman"/>
          <w:sz w:val="24"/>
          <w:szCs w:val="24"/>
        </w:rPr>
        <w:t>7</w:t>
      </w:r>
      <w:r w:rsidR="002D470F" w:rsidRPr="00907BE2">
        <w:rPr>
          <w:rFonts w:ascii="Times New Roman" w:hAnsi="Times New Roman" w:cs="Times New Roman"/>
          <w:sz w:val="24"/>
          <w:szCs w:val="24"/>
        </w:rPr>
        <w:t xml:space="preserve">.1. </w:t>
      </w:r>
      <w:r w:rsidR="00480C58" w:rsidRPr="00346031">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w:t>
      </w:r>
      <w:r w:rsidR="00346031">
        <w:rPr>
          <w:rFonts w:ascii="Times New Roman" w:eastAsia="Calibri" w:hAnsi="Times New Roman" w:cs="Times New Roman"/>
          <w:sz w:val="24"/>
          <w:szCs w:val="24"/>
        </w:rPr>
        <w:t>specialiųjų</w:t>
      </w:r>
      <w:r w:rsidR="00480C58" w:rsidRPr="00346031">
        <w:rPr>
          <w:rFonts w:ascii="Times New Roman" w:eastAsia="Calibri" w:hAnsi="Times New Roman" w:cs="Times New Roman"/>
          <w:sz w:val="24"/>
          <w:szCs w:val="24"/>
        </w:rPr>
        <w:t xml:space="preserve"> pirkimo sąlygų </w:t>
      </w:r>
      <w:r w:rsidR="002E347B">
        <w:rPr>
          <w:rFonts w:ascii="Times New Roman" w:eastAsia="Calibri" w:hAnsi="Times New Roman" w:cs="Times New Roman"/>
          <w:sz w:val="24"/>
          <w:szCs w:val="24"/>
        </w:rPr>
        <w:t>8</w:t>
      </w:r>
      <w:r w:rsidR="00346031" w:rsidRPr="00346031">
        <w:rPr>
          <w:rFonts w:ascii="Times New Roman" w:eastAsia="Calibri" w:hAnsi="Times New Roman" w:cs="Times New Roman"/>
          <w:sz w:val="24"/>
          <w:szCs w:val="24"/>
        </w:rPr>
        <w:t xml:space="preserve"> </w:t>
      </w:r>
      <w:r w:rsidR="00480C58" w:rsidRPr="00346031">
        <w:rPr>
          <w:rFonts w:ascii="Times New Roman" w:eastAsia="Calibri" w:hAnsi="Times New Roman" w:cs="Times New Roman"/>
          <w:sz w:val="24"/>
          <w:szCs w:val="24"/>
        </w:rPr>
        <w:t xml:space="preserve">priede „Kokybės kriterijai ir jų vertinimas“. </w:t>
      </w:r>
    </w:p>
    <w:p w14:paraId="313FDE6C" w14:textId="4AA00045" w:rsidR="00D734C6" w:rsidRPr="00FE53A8" w:rsidRDefault="005E18D4" w:rsidP="00FE53A8">
      <w:pPr>
        <w:pStyle w:val="Sraopastraipa"/>
        <w:spacing w:after="0" w:line="20" w:lineRule="atLeast"/>
        <w:ind w:left="0" w:firstLine="567"/>
        <w:jc w:val="both"/>
        <w:rPr>
          <w:rFonts w:ascii="Times New Roman" w:eastAsia="Calibri" w:hAnsi="Times New Roman" w:cs="Times New Roman"/>
          <w:sz w:val="24"/>
          <w:szCs w:val="24"/>
        </w:rPr>
      </w:pPr>
      <w:r w:rsidRPr="00907BE2">
        <w:rPr>
          <w:rFonts w:ascii="Times New Roman" w:eastAsiaTheme="minorHAnsi" w:hAnsi="Times New Roman" w:cs="Times New Roman"/>
          <w:bCs/>
          <w:iCs/>
          <w:sz w:val="24"/>
          <w:szCs w:val="24"/>
        </w:rPr>
        <w:t>7.</w:t>
      </w:r>
      <w:r w:rsidR="00E24C13">
        <w:rPr>
          <w:rFonts w:ascii="Times New Roman" w:eastAsiaTheme="minorHAnsi" w:hAnsi="Times New Roman" w:cs="Times New Roman"/>
          <w:bCs/>
          <w:iCs/>
          <w:sz w:val="24"/>
          <w:szCs w:val="24"/>
        </w:rPr>
        <w:t>2</w:t>
      </w:r>
      <w:r w:rsidRPr="00907BE2">
        <w:rPr>
          <w:rFonts w:ascii="Times New Roman" w:eastAsiaTheme="minorHAnsi" w:hAnsi="Times New Roman" w:cs="Times New Roman"/>
          <w:bCs/>
          <w:iCs/>
          <w:sz w:val="24"/>
          <w:szCs w:val="24"/>
        </w:rPr>
        <w:t>.</w:t>
      </w:r>
      <w:r w:rsidR="00FE53A8">
        <w:rPr>
          <w:rFonts w:ascii="Times New Roman" w:eastAsiaTheme="minorHAnsi" w:hAnsi="Times New Roman" w:cs="Times New Roman"/>
          <w:bCs/>
          <w:iCs/>
          <w:sz w:val="24"/>
          <w:szCs w:val="24"/>
        </w:rPr>
        <w:t xml:space="preserve"> </w:t>
      </w:r>
      <w:r w:rsidR="00FE53A8" w:rsidRPr="00FE53A8">
        <w:rPr>
          <w:rFonts w:ascii="Times New Roman" w:eastAsia="Calibri" w:hAnsi="Times New Roman" w:cs="Times New Roman"/>
          <w:sz w:val="24"/>
          <w:szCs w:val="24"/>
        </w:rPr>
        <w:t xml:space="preserve">Laimėjusiu pasiūlymu galės būti pripažintas tik 1 (vienas) ekonomiškai naudingiausias pasiūlymas, esantis pasiūlymų eilės pirmojoje vietoje. </w:t>
      </w:r>
    </w:p>
    <w:p w14:paraId="678C44CA" w14:textId="581454B2" w:rsidR="00FE7908" w:rsidRPr="00AF6113" w:rsidRDefault="00597218" w:rsidP="00597218">
      <w:pPr>
        <w:pStyle w:val="Antrat1"/>
        <w:tabs>
          <w:tab w:val="left" w:pos="567"/>
        </w:tabs>
        <w:spacing w:line="20" w:lineRule="atLeast"/>
        <w:contextualSpacing/>
        <w:rPr>
          <w:rFonts w:ascii="Times New Roman" w:hAnsi="Times New Roman" w:cs="Times New Roman"/>
          <w:b/>
          <w:bCs/>
          <w:sz w:val="24"/>
          <w:szCs w:val="24"/>
        </w:rPr>
      </w:pPr>
      <w:bookmarkStart w:id="46" w:name="_Ref39425999"/>
      <w:bookmarkStart w:id="47" w:name="_Ref39426005"/>
      <w:bookmarkStart w:id="48" w:name="_Toc126333937"/>
      <w:bookmarkStart w:id="49" w:name="_Toc195440689"/>
      <w:r w:rsidRPr="00AF6113">
        <w:rPr>
          <w:rFonts w:ascii="Times New Roman" w:hAnsi="Times New Roman" w:cs="Times New Roman"/>
          <w:b/>
          <w:bCs/>
          <w:sz w:val="24"/>
          <w:szCs w:val="24"/>
        </w:rPr>
        <w:t>8.</w:t>
      </w:r>
      <w:r w:rsidR="00D7476D">
        <w:rPr>
          <w:rFonts w:ascii="Times New Roman" w:hAnsi="Times New Roman" w:cs="Times New Roman"/>
          <w:b/>
          <w:bCs/>
          <w:sz w:val="24"/>
          <w:szCs w:val="24"/>
        </w:rPr>
        <w:t xml:space="preserve"> </w:t>
      </w:r>
      <w:r w:rsidR="00F848E0" w:rsidRPr="00AF6113">
        <w:rPr>
          <w:rFonts w:ascii="Times New Roman" w:hAnsi="Times New Roman" w:cs="Times New Roman"/>
          <w:b/>
          <w:bCs/>
          <w:sz w:val="24"/>
          <w:szCs w:val="24"/>
        </w:rPr>
        <w:t>Pirkimo s</w:t>
      </w:r>
      <w:r w:rsidR="00281735" w:rsidRPr="00AF6113">
        <w:rPr>
          <w:rFonts w:ascii="Times New Roman" w:hAnsi="Times New Roman" w:cs="Times New Roman"/>
          <w:b/>
          <w:bCs/>
          <w:sz w:val="24"/>
          <w:szCs w:val="24"/>
        </w:rPr>
        <w:t xml:space="preserve">utarties </w:t>
      </w:r>
      <w:bookmarkEnd w:id="46"/>
      <w:bookmarkEnd w:id="47"/>
      <w:bookmarkEnd w:id="48"/>
      <w:r w:rsidR="00F848E0" w:rsidRPr="00AF6113">
        <w:rPr>
          <w:rFonts w:ascii="Times New Roman" w:hAnsi="Times New Roman" w:cs="Times New Roman"/>
          <w:b/>
          <w:bCs/>
          <w:sz w:val="24"/>
          <w:szCs w:val="24"/>
        </w:rPr>
        <w:t>pasirašymas ir sąlygos</w:t>
      </w:r>
      <w:bookmarkEnd w:id="49"/>
    </w:p>
    <w:p w14:paraId="27CAEFF7" w14:textId="785E4DB4" w:rsidR="00F57665" w:rsidRDefault="0088290F" w:rsidP="003E3E5D">
      <w:pPr>
        <w:pStyle w:val="Sraopastraipa"/>
        <w:spacing w:after="0" w:line="20" w:lineRule="atLeast"/>
        <w:ind w:left="0" w:firstLine="567"/>
        <w:jc w:val="both"/>
        <w:rPr>
          <w:rFonts w:ascii="Times New Roman" w:hAnsi="Times New Roman" w:cs="Times New Roman"/>
          <w:sz w:val="24"/>
          <w:szCs w:val="24"/>
        </w:rPr>
      </w:pPr>
      <w:r w:rsidRPr="00907BE2">
        <w:rPr>
          <w:rFonts w:ascii="Times New Roman" w:hAnsi="Times New Roman" w:cs="Times New Roman"/>
          <w:color w:val="000000" w:themeColor="text1"/>
          <w:sz w:val="24"/>
          <w:szCs w:val="24"/>
        </w:rPr>
        <w:t xml:space="preserve">8.1. </w:t>
      </w:r>
      <w:r w:rsidR="00F57665" w:rsidRPr="00907BE2">
        <w:rPr>
          <w:rFonts w:ascii="Times New Roman" w:hAnsi="Times New Roman" w:cs="Times New Roman"/>
          <w:color w:val="000000" w:themeColor="text1"/>
          <w:sz w:val="24"/>
          <w:szCs w:val="24"/>
        </w:rPr>
        <w:t xml:space="preserve">Ši pirkimo procedūra atliekama siekiant sudaryti </w:t>
      </w:r>
      <w:r w:rsidRPr="00907BE2">
        <w:rPr>
          <w:rFonts w:ascii="Times New Roman" w:hAnsi="Times New Roman" w:cs="Times New Roman"/>
          <w:color w:val="000000" w:themeColor="text1"/>
          <w:sz w:val="24"/>
          <w:szCs w:val="24"/>
        </w:rPr>
        <w:t xml:space="preserve">pirkimo </w:t>
      </w:r>
      <w:r w:rsidR="00F57665" w:rsidRPr="00907BE2">
        <w:rPr>
          <w:rFonts w:ascii="Times New Roman" w:hAnsi="Times New Roman" w:cs="Times New Roman"/>
          <w:color w:val="000000" w:themeColor="text1"/>
          <w:sz w:val="24"/>
          <w:szCs w:val="24"/>
        </w:rPr>
        <w:t>sutartį</w:t>
      </w:r>
      <w:r w:rsidR="009A7D11" w:rsidRPr="00907BE2">
        <w:rPr>
          <w:rFonts w:ascii="Times New Roman" w:hAnsi="Times New Roman" w:cs="Times New Roman"/>
          <w:color w:val="000000" w:themeColor="text1"/>
          <w:sz w:val="24"/>
          <w:szCs w:val="24"/>
        </w:rPr>
        <w:t xml:space="preserve"> </w:t>
      </w:r>
      <w:r w:rsidRPr="00907BE2">
        <w:rPr>
          <w:rFonts w:ascii="Times New Roman" w:hAnsi="Times New Roman" w:cs="Times New Roman"/>
          <w:color w:val="000000" w:themeColor="text1"/>
          <w:sz w:val="24"/>
          <w:szCs w:val="24"/>
        </w:rPr>
        <w:t xml:space="preserve">(toliau – sutartis) </w:t>
      </w:r>
      <w:r w:rsidR="009A7D11" w:rsidRPr="00907BE2">
        <w:rPr>
          <w:rFonts w:ascii="Times New Roman" w:hAnsi="Times New Roman" w:cs="Times New Roman"/>
          <w:color w:val="000000" w:themeColor="text1"/>
          <w:sz w:val="24"/>
          <w:szCs w:val="24"/>
        </w:rPr>
        <w:t>su tiekėju, kurio pasiūlymas</w:t>
      </w:r>
      <w:r w:rsidR="007B12FF" w:rsidRPr="00907BE2">
        <w:rPr>
          <w:rFonts w:ascii="Times New Roman" w:hAnsi="Times New Roman" w:cs="Times New Roman"/>
          <w:color w:val="000000" w:themeColor="text1"/>
          <w:sz w:val="24"/>
          <w:szCs w:val="24"/>
        </w:rPr>
        <w:t xml:space="preserve">, vadovaujantis </w:t>
      </w:r>
      <w:r w:rsidR="008F4194" w:rsidRPr="00907BE2">
        <w:rPr>
          <w:rFonts w:ascii="Times New Roman" w:hAnsi="Times New Roman" w:cs="Times New Roman"/>
          <w:color w:val="000000" w:themeColor="text1"/>
          <w:sz w:val="24"/>
          <w:szCs w:val="24"/>
        </w:rPr>
        <w:t>p</w:t>
      </w:r>
      <w:r w:rsidR="007B12FF" w:rsidRPr="00907BE2">
        <w:rPr>
          <w:rFonts w:ascii="Times New Roman" w:hAnsi="Times New Roman" w:cs="Times New Roman"/>
          <w:color w:val="000000" w:themeColor="text1"/>
          <w:sz w:val="24"/>
          <w:szCs w:val="24"/>
        </w:rPr>
        <w:t xml:space="preserve">irkimo </w:t>
      </w:r>
      <w:r w:rsidR="00207E40" w:rsidRPr="00907BE2">
        <w:rPr>
          <w:rFonts w:ascii="Times New Roman" w:hAnsi="Times New Roman" w:cs="Times New Roman"/>
          <w:color w:val="000000" w:themeColor="text1"/>
          <w:sz w:val="24"/>
          <w:szCs w:val="24"/>
        </w:rPr>
        <w:t>sąlygose</w:t>
      </w:r>
      <w:r w:rsidR="007B12FF" w:rsidRPr="00907BE2">
        <w:rPr>
          <w:rFonts w:ascii="Times New Roman" w:hAnsi="Times New Roman" w:cs="Times New Roman"/>
          <w:color w:val="0070C0"/>
          <w:sz w:val="24"/>
          <w:szCs w:val="24"/>
        </w:rPr>
        <w:t xml:space="preserve"> </w:t>
      </w:r>
      <w:r w:rsidR="007B12FF" w:rsidRPr="00907BE2">
        <w:rPr>
          <w:rFonts w:ascii="Times New Roman" w:hAnsi="Times New Roman" w:cs="Times New Roman"/>
          <w:color w:val="000000" w:themeColor="text1"/>
          <w:sz w:val="24"/>
          <w:szCs w:val="24"/>
        </w:rPr>
        <w:t>nustatyta tvarka</w:t>
      </w:r>
      <w:r w:rsidR="0023505D" w:rsidRPr="00907BE2">
        <w:rPr>
          <w:rFonts w:ascii="Times New Roman" w:hAnsi="Times New Roman" w:cs="Times New Roman"/>
          <w:color w:val="000000" w:themeColor="text1"/>
          <w:sz w:val="24"/>
          <w:szCs w:val="24"/>
        </w:rPr>
        <w:t>,</w:t>
      </w:r>
      <w:r w:rsidR="009A7D11" w:rsidRPr="00907BE2">
        <w:rPr>
          <w:rFonts w:ascii="Times New Roman" w:hAnsi="Times New Roman" w:cs="Times New Roman"/>
          <w:color w:val="000000" w:themeColor="text1"/>
          <w:sz w:val="24"/>
          <w:szCs w:val="24"/>
        </w:rPr>
        <w:t xml:space="preserve"> bus pripažintas laimėjęs</w:t>
      </w:r>
      <w:r w:rsidR="008933BC" w:rsidRPr="00907BE2">
        <w:rPr>
          <w:rFonts w:ascii="Times New Roman" w:hAnsi="Times New Roman" w:cs="Times New Roman"/>
          <w:color w:val="000000" w:themeColor="text1"/>
          <w:sz w:val="24"/>
          <w:szCs w:val="24"/>
        </w:rPr>
        <w:t>, o jei pirkimas skaidomas į dalis – su tiekėjais, kurių pasiūlymai bus pripažinti laimėję</w:t>
      </w:r>
      <w:r w:rsidR="00F065D6" w:rsidRPr="00907BE2">
        <w:rPr>
          <w:rFonts w:ascii="Times New Roman" w:hAnsi="Times New Roman" w:cs="Times New Roman"/>
          <w:color w:val="000000" w:themeColor="text1"/>
          <w:sz w:val="24"/>
          <w:szCs w:val="24"/>
        </w:rPr>
        <w:t xml:space="preserve">. </w:t>
      </w:r>
      <w:r w:rsidR="004B2DE4" w:rsidRPr="00907BE2">
        <w:rPr>
          <w:rFonts w:ascii="Times New Roman" w:hAnsi="Times New Roman" w:cs="Times New Roman"/>
          <w:sz w:val="24"/>
          <w:szCs w:val="24"/>
        </w:rPr>
        <w:t xml:space="preserve">Sutarties sąlygos pateikiamos </w:t>
      </w:r>
      <w:r w:rsidR="00346031">
        <w:rPr>
          <w:rFonts w:ascii="Times New Roman" w:hAnsi="Times New Roman" w:cs="Times New Roman"/>
          <w:sz w:val="24"/>
          <w:szCs w:val="24"/>
        </w:rPr>
        <w:t>specialiųjų</w:t>
      </w:r>
      <w:r w:rsidR="00236FF5" w:rsidRPr="00907BE2">
        <w:rPr>
          <w:rFonts w:ascii="Times New Roman" w:hAnsi="Times New Roman" w:cs="Times New Roman"/>
          <w:sz w:val="24"/>
          <w:szCs w:val="24"/>
        </w:rPr>
        <w:t xml:space="preserve"> p</w:t>
      </w:r>
      <w:r w:rsidR="00551FA7" w:rsidRPr="00907BE2">
        <w:rPr>
          <w:rFonts w:ascii="Times New Roman" w:hAnsi="Times New Roman" w:cs="Times New Roman"/>
          <w:sz w:val="24"/>
          <w:szCs w:val="24"/>
        </w:rPr>
        <w:t xml:space="preserve">irkimo </w:t>
      </w:r>
      <w:r w:rsidR="00D86901" w:rsidRPr="00907BE2">
        <w:rPr>
          <w:rFonts w:ascii="Times New Roman" w:hAnsi="Times New Roman" w:cs="Times New Roman"/>
          <w:sz w:val="24"/>
          <w:szCs w:val="24"/>
        </w:rPr>
        <w:t>sąlygų priede „Sutarties projektas“</w:t>
      </w:r>
      <w:r w:rsidR="004B2DE4" w:rsidRPr="00907BE2">
        <w:rPr>
          <w:rFonts w:ascii="Times New Roman" w:hAnsi="Times New Roman" w:cs="Times New Roman"/>
          <w:sz w:val="24"/>
          <w:szCs w:val="24"/>
        </w:rPr>
        <w:t>.</w:t>
      </w:r>
    </w:p>
    <w:bookmarkEnd w:id="3"/>
    <w:p w14:paraId="403C297A" w14:textId="7B42654E" w:rsidR="00A4599F" w:rsidRPr="00907BE2" w:rsidRDefault="008D704D" w:rsidP="001E7465">
      <w:pPr>
        <w:shd w:val="clear" w:color="auto" w:fill="FFFFFF"/>
        <w:spacing w:after="0" w:line="240" w:lineRule="auto"/>
        <w:jc w:val="center"/>
        <w:rPr>
          <w:rFonts w:ascii="Times New Roman" w:hAnsi="Times New Roman" w:cs="Times New Roman"/>
          <w:b/>
          <w:bCs/>
          <w:smallCaps/>
          <w:sz w:val="24"/>
          <w:szCs w:val="24"/>
        </w:rPr>
      </w:pPr>
      <w:r w:rsidRPr="00907BE2">
        <w:rPr>
          <w:rFonts w:ascii="Times New Roman" w:eastAsia="Calibri" w:hAnsi="Times New Roman" w:cs="Times New Roman"/>
          <w:sz w:val="24"/>
          <w:szCs w:val="24"/>
        </w:rPr>
        <w:t>_________</w:t>
      </w:r>
      <w:r w:rsidR="00EA4B28" w:rsidRPr="00EA4B28">
        <w:rPr>
          <w:rFonts w:ascii="Calibri" w:hAnsi="Calibri" w:cs="Calibri"/>
          <w:color w:val="1F497D"/>
          <w:lang w:eastAsia="en-US"/>
        </w:rPr>
        <w:t xml:space="preserve"> </w:t>
      </w:r>
    </w:p>
    <w:sectPr w:rsidR="00A4599F" w:rsidRPr="00907BE2" w:rsidSect="008D1A80">
      <w:foot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4010A" w14:textId="77777777" w:rsidR="0059059F" w:rsidRDefault="0059059F" w:rsidP="00D05666">
      <w:r>
        <w:separator/>
      </w:r>
    </w:p>
  </w:endnote>
  <w:endnote w:type="continuationSeparator" w:id="0">
    <w:p w14:paraId="586DB35E" w14:textId="77777777" w:rsidR="0059059F" w:rsidRDefault="0059059F" w:rsidP="00D05666">
      <w:r>
        <w:continuationSeparator/>
      </w:r>
    </w:p>
  </w:endnote>
  <w:endnote w:type="continuationNotice" w:id="1">
    <w:p w14:paraId="6AE3A369" w14:textId="77777777" w:rsidR="0059059F" w:rsidRDefault="005905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Porat"/>
          <w:jc w:val="right"/>
        </w:pPr>
        <w:r w:rsidRPr="001B51F9">
          <w:rPr>
            <w:rFonts w:ascii="Times New Roman" w:hAnsi="Times New Roman" w:cs="Times New Roman"/>
          </w:rPr>
          <w:fldChar w:fldCharType="begin"/>
        </w:r>
        <w:r w:rsidRPr="001B51F9">
          <w:rPr>
            <w:rFonts w:ascii="Times New Roman" w:hAnsi="Times New Roman" w:cs="Times New Roman"/>
          </w:rPr>
          <w:instrText>PAGE   \* MERGEFORMAT</w:instrText>
        </w:r>
        <w:r w:rsidRPr="001B51F9">
          <w:rPr>
            <w:rFonts w:ascii="Times New Roman" w:hAnsi="Times New Roman" w:cs="Times New Roman"/>
          </w:rPr>
          <w:fldChar w:fldCharType="separate"/>
        </w:r>
        <w:r w:rsidRPr="001B51F9">
          <w:rPr>
            <w:rFonts w:ascii="Times New Roman" w:hAnsi="Times New Roman" w:cs="Times New Roman"/>
          </w:rPr>
          <w:t>2</w:t>
        </w:r>
        <w:r w:rsidRPr="001B51F9">
          <w:rPr>
            <w:rFonts w:ascii="Times New Roman" w:hAnsi="Times New Roman" w:cs="Times New Roman"/>
          </w:rP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53EB0" w14:textId="77777777" w:rsidR="0059059F" w:rsidRDefault="0059059F" w:rsidP="00D05666">
      <w:r>
        <w:separator/>
      </w:r>
    </w:p>
  </w:footnote>
  <w:footnote w:type="continuationSeparator" w:id="0">
    <w:p w14:paraId="0900C5AD" w14:textId="77777777" w:rsidR="0059059F" w:rsidRDefault="0059059F" w:rsidP="00D05666">
      <w:r>
        <w:continuationSeparator/>
      </w:r>
    </w:p>
  </w:footnote>
  <w:footnote w:type="continuationNotice" w:id="1">
    <w:p w14:paraId="516E9484" w14:textId="77777777" w:rsidR="0059059F" w:rsidRDefault="0059059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41E4335"/>
    <w:multiLevelType w:val="hybridMultilevel"/>
    <w:tmpl w:val="223E059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1"/>
  </w:num>
  <w:num w:numId="3" w16cid:durableId="1528367431">
    <w:abstractNumId w:val="47"/>
  </w:num>
  <w:num w:numId="4" w16cid:durableId="1865055254">
    <w:abstractNumId w:val="57"/>
  </w:num>
  <w:num w:numId="5" w16cid:durableId="1484615006">
    <w:abstractNumId w:val="54"/>
  </w:num>
  <w:num w:numId="6" w16cid:durableId="996999728">
    <w:abstractNumId w:val="36"/>
  </w:num>
  <w:num w:numId="7" w16cid:durableId="1384593860">
    <w:abstractNumId w:val="68"/>
  </w:num>
  <w:num w:numId="8" w16cid:durableId="993795571">
    <w:abstractNumId w:val="0"/>
  </w:num>
  <w:num w:numId="9" w16cid:durableId="921140231">
    <w:abstractNumId w:val="44"/>
  </w:num>
  <w:num w:numId="10" w16cid:durableId="1353803007">
    <w:abstractNumId w:val="66"/>
  </w:num>
  <w:num w:numId="11" w16cid:durableId="1086531805">
    <w:abstractNumId w:val="23"/>
  </w:num>
  <w:num w:numId="12" w16cid:durableId="1531457440">
    <w:abstractNumId w:val="33"/>
  </w:num>
  <w:num w:numId="13" w16cid:durableId="1403799489">
    <w:abstractNumId w:val="13"/>
  </w:num>
  <w:num w:numId="14" w16cid:durableId="253325730">
    <w:abstractNumId w:val="19"/>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2"/>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7"/>
  </w:num>
  <w:num w:numId="29" w16cid:durableId="1909728217">
    <w:abstractNumId w:val="39"/>
  </w:num>
  <w:num w:numId="30" w16cid:durableId="760639590">
    <w:abstractNumId w:val="42"/>
  </w:num>
  <w:num w:numId="31" w16cid:durableId="1720591833">
    <w:abstractNumId w:val="24"/>
  </w:num>
  <w:num w:numId="32" w16cid:durableId="698122014">
    <w:abstractNumId w:val="58"/>
  </w:num>
  <w:num w:numId="33" w16cid:durableId="12269543">
    <w:abstractNumId w:val="62"/>
  </w:num>
  <w:num w:numId="34" w16cid:durableId="167406444">
    <w:abstractNumId w:val="20"/>
  </w:num>
  <w:num w:numId="35" w16cid:durableId="1791781955">
    <w:abstractNumId w:val="27"/>
  </w:num>
  <w:num w:numId="36" w16cid:durableId="103771324">
    <w:abstractNumId w:val="12"/>
  </w:num>
  <w:num w:numId="37" w16cid:durableId="1036151849">
    <w:abstractNumId w:val="49"/>
  </w:num>
  <w:num w:numId="38" w16cid:durableId="121655619">
    <w:abstractNumId w:val="64"/>
  </w:num>
  <w:num w:numId="39" w16cid:durableId="1826389827">
    <w:abstractNumId w:val="30"/>
  </w:num>
  <w:num w:numId="40" w16cid:durableId="2125923423">
    <w:abstractNumId w:val="69"/>
  </w:num>
  <w:num w:numId="41" w16cid:durableId="331296763">
    <w:abstractNumId w:val="35"/>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1"/>
  </w:num>
  <w:num w:numId="52" w16cid:durableId="1278683418">
    <w:abstractNumId w:val="26"/>
  </w:num>
  <w:num w:numId="53" w16cid:durableId="1996449446">
    <w:abstractNumId w:val="60"/>
  </w:num>
  <w:num w:numId="54" w16cid:durableId="756099957">
    <w:abstractNumId w:val="5"/>
  </w:num>
  <w:num w:numId="55" w16cid:durableId="1514689489">
    <w:abstractNumId w:val="43"/>
  </w:num>
  <w:num w:numId="56" w16cid:durableId="940334829">
    <w:abstractNumId w:val="48"/>
  </w:num>
  <w:num w:numId="57" w16cid:durableId="1709791873">
    <w:abstractNumId w:val="61"/>
  </w:num>
  <w:num w:numId="58" w16cid:durableId="1424257037">
    <w:abstractNumId w:val="22"/>
  </w:num>
  <w:num w:numId="59" w16cid:durableId="2102338986">
    <w:abstractNumId w:val="8"/>
  </w:num>
  <w:num w:numId="60" w16cid:durableId="534345755">
    <w:abstractNumId w:val="32"/>
  </w:num>
  <w:num w:numId="61" w16cid:durableId="1482305889">
    <w:abstractNumId w:val="53"/>
  </w:num>
  <w:num w:numId="62" w16cid:durableId="1217424725">
    <w:abstractNumId w:val="65"/>
  </w:num>
  <w:num w:numId="63" w16cid:durableId="32313854">
    <w:abstractNumId w:val="31"/>
  </w:num>
  <w:num w:numId="64" w16cid:durableId="830829143">
    <w:abstractNumId w:val="1"/>
  </w:num>
  <w:num w:numId="65" w16cid:durableId="1773696381">
    <w:abstractNumId w:val="59"/>
  </w:num>
  <w:num w:numId="66" w16cid:durableId="1318921492">
    <w:abstractNumId w:val="38"/>
  </w:num>
  <w:num w:numId="67" w16cid:durableId="908467410">
    <w:abstractNumId w:val="3"/>
  </w:num>
  <w:num w:numId="68" w16cid:durableId="1864435576">
    <w:abstractNumId w:val="56"/>
  </w:num>
  <w:num w:numId="69" w16cid:durableId="1743915481">
    <w:abstractNumId w:val="50"/>
  </w:num>
  <w:num w:numId="70" w16cid:durableId="1805192860">
    <w:abstractNumId w:val="1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AA0"/>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0988"/>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07AC"/>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19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3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234"/>
    <w:rsid w:val="0017533E"/>
    <w:rsid w:val="00176FD3"/>
    <w:rsid w:val="00177EC6"/>
    <w:rsid w:val="0018010C"/>
    <w:rsid w:val="001801B7"/>
    <w:rsid w:val="00180340"/>
    <w:rsid w:val="00180419"/>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AD2"/>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1E2"/>
    <w:rsid w:val="001B4266"/>
    <w:rsid w:val="001B50F3"/>
    <w:rsid w:val="001B51F9"/>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10E"/>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5F2A"/>
    <w:rsid w:val="00206179"/>
    <w:rsid w:val="00206E03"/>
    <w:rsid w:val="00206F0C"/>
    <w:rsid w:val="00207565"/>
    <w:rsid w:val="002078CF"/>
    <w:rsid w:val="002078D7"/>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032"/>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596"/>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77C2F"/>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0"/>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D6D"/>
    <w:rsid w:val="002D6E52"/>
    <w:rsid w:val="002D6F74"/>
    <w:rsid w:val="002D71B6"/>
    <w:rsid w:val="002D7F06"/>
    <w:rsid w:val="002E00F1"/>
    <w:rsid w:val="002E115D"/>
    <w:rsid w:val="002E120E"/>
    <w:rsid w:val="002E1796"/>
    <w:rsid w:val="002E1CDD"/>
    <w:rsid w:val="002E20D3"/>
    <w:rsid w:val="002E259F"/>
    <w:rsid w:val="002E2B93"/>
    <w:rsid w:val="002E2CD8"/>
    <w:rsid w:val="002E2F25"/>
    <w:rsid w:val="002E32B9"/>
    <w:rsid w:val="002E347B"/>
    <w:rsid w:val="002E348F"/>
    <w:rsid w:val="002E3C32"/>
    <w:rsid w:val="002E4A5A"/>
    <w:rsid w:val="002E5C9B"/>
    <w:rsid w:val="002E5EA8"/>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1B9"/>
    <w:rsid w:val="00300FEF"/>
    <w:rsid w:val="00301185"/>
    <w:rsid w:val="00301B49"/>
    <w:rsid w:val="0030230E"/>
    <w:rsid w:val="0030313E"/>
    <w:rsid w:val="00303C2A"/>
    <w:rsid w:val="00303D02"/>
    <w:rsid w:val="00303DD6"/>
    <w:rsid w:val="0030423E"/>
    <w:rsid w:val="0030439E"/>
    <w:rsid w:val="003049FC"/>
    <w:rsid w:val="00304E45"/>
    <w:rsid w:val="003064B4"/>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510"/>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41C"/>
    <w:rsid w:val="00343586"/>
    <w:rsid w:val="003436A3"/>
    <w:rsid w:val="00343AFE"/>
    <w:rsid w:val="0034460F"/>
    <w:rsid w:val="00344F46"/>
    <w:rsid w:val="00345141"/>
    <w:rsid w:val="003451F8"/>
    <w:rsid w:val="003453C2"/>
    <w:rsid w:val="00346031"/>
    <w:rsid w:val="0034629A"/>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5A4F"/>
    <w:rsid w:val="00356D0D"/>
    <w:rsid w:val="003576C1"/>
    <w:rsid w:val="00357BB8"/>
    <w:rsid w:val="00357C23"/>
    <w:rsid w:val="003600F2"/>
    <w:rsid w:val="00360DB9"/>
    <w:rsid w:val="00360F9B"/>
    <w:rsid w:val="00361525"/>
    <w:rsid w:val="003617F1"/>
    <w:rsid w:val="0036211F"/>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0FE"/>
    <w:rsid w:val="003771ED"/>
    <w:rsid w:val="00377497"/>
    <w:rsid w:val="00377925"/>
    <w:rsid w:val="00377C16"/>
    <w:rsid w:val="00377C96"/>
    <w:rsid w:val="00380076"/>
    <w:rsid w:val="003802D9"/>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273"/>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22DC"/>
    <w:rsid w:val="003D33F6"/>
    <w:rsid w:val="003D346C"/>
    <w:rsid w:val="003D3569"/>
    <w:rsid w:val="003D3597"/>
    <w:rsid w:val="003D4196"/>
    <w:rsid w:val="003D4351"/>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166"/>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221"/>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1CE8"/>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33"/>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835"/>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0C58"/>
    <w:rsid w:val="00481849"/>
    <w:rsid w:val="00481ACE"/>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2FB9"/>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7A6"/>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5861"/>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AE1"/>
    <w:rsid w:val="00553CED"/>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0B37"/>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059F"/>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1DD4"/>
    <w:rsid w:val="005A2704"/>
    <w:rsid w:val="005A27C6"/>
    <w:rsid w:val="005A2AC1"/>
    <w:rsid w:val="005A2B07"/>
    <w:rsid w:val="005A58E6"/>
    <w:rsid w:val="005A5B09"/>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C6DD2"/>
    <w:rsid w:val="005C6F46"/>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25A"/>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45"/>
    <w:rsid w:val="006102F3"/>
    <w:rsid w:val="0061093E"/>
    <w:rsid w:val="00611467"/>
    <w:rsid w:val="006119DC"/>
    <w:rsid w:val="00612434"/>
    <w:rsid w:val="00612BFE"/>
    <w:rsid w:val="00612CE6"/>
    <w:rsid w:val="00612DA3"/>
    <w:rsid w:val="00612EDD"/>
    <w:rsid w:val="00612FBA"/>
    <w:rsid w:val="00614A7B"/>
    <w:rsid w:val="00614FF2"/>
    <w:rsid w:val="00615657"/>
    <w:rsid w:val="006158E4"/>
    <w:rsid w:val="006158FB"/>
    <w:rsid w:val="00615C08"/>
    <w:rsid w:val="0061733E"/>
    <w:rsid w:val="0061741C"/>
    <w:rsid w:val="0061785B"/>
    <w:rsid w:val="006207BC"/>
    <w:rsid w:val="00621335"/>
    <w:rsid w:val="0062150E"/>
    <w:rsid w:val="00622A59"/>
    <w:rsid w:val="00623F37"/>
    <w:rsid w:val="00623F56"/>
    <w:rsid w:val="00624226"/>
    <w:rsid w:val="006242E9"/>
    <w:rsid w:val="006250F6"/>
    <w:rsid w:val="006258F1"/>
    <w:rsid w:val="00626341"/>
    <w:rsid w:val="00626BBC"/>
    <w:rsid w:val="006274B9"/>
    <w:rsid w:val="0062770C"/>
    <w:rsid w:val="00627808"/>
    <w:rsid w:val="0062788C"/>
    <w:rsid w:val="00627A9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22"/>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017"/>
    <w:rsid w:val="0064778F"/>
    <w:rsid w:val="0065109E"/>
    <w:rsid w:val="006512AF"/>
    <w:rsid w:val="00651301"/>
    <w:rsid w:val="0065132D"/>
    <w:rsid w:val="00651E2B"/>
    <w:rsid w:val="00651F0D"/>
    <w:rsid w:val="006521BA"/>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66641"/>
    <w:rsid w:val="0066793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71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0AF5"/>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081"/>
    <w:rsid w:val="006C176F"/>
    <w:rsid w:val="006C1CEA"/>
    <w:rsid w:val="006C2282"/>
    <w:rsid w:val="006C2843"/>
    <w:rsid w:val="006C2ED7"/>
    <w:rsid w:val="006C3B38"/>
    <w:rsid w:val="006C4A69"/>
    <w:rsid w:val="006C4B06"/>
    <w:rsid w:val="006C4E53"/>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4673"/>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37A74"/>
    <w:rsid w:val="0074096E"/>
    <w:rsid w:val="007422EF"/>
    <w:rsid w:val="00742B71"/>
    <w:rsid w:val="00742F8F"/>
    <w:rsid w:val="00743205"/>
    <w:rsid w:val="00743489"/>
    <w:rsid w:val="0074401D"/>
    <w:rsid w:val="0074429A"/>
    <w:rsid w:val="007445FC"/>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373"/>
    <w:rsid w:val="00790955"/>
    <w:rsid w:val="007909D9"/>
    <w:rsid w:val="00790B17"/>
    <w:rsid w:val="00790D67"/>
    <w:rsid w:val="00790FAD"/>
    <w:rsid w:val="00791021"/>
    <w:rsid w:val="007912DE"/>
    <w:rsid w:val="00791AC5"/>
    <w:rsid w:val="00791E5B"/>
    <w:rsid w:val="00791FC9"/>
    <w:rsid w:val="0079214A"/>
    <w:rsid w:val="0079367F"/>
    <w:rsid w:val="00793A26"/>
    <w:rsid w:val="00793D18"/>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1ED"/>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36E5"/>
    <w:rsid w:val="0081425E"/>
    <w:rsid w:val="008142E7"/>
    <w:rsid w:val="00814604"/>
    <w:rsid w:val="00814C2C"/>
    <w:rsid w:val="00814F72"/>
    <w:rsid w:val="008150F0"/>
    <w:rsid w:val="0081570A"/>
    <w:rsid w:val="00815D5F"/>
    <w:rsid w:val="00816329"/>
    <w:rsid w:val="008169B1"/>
    <w:rsid w:val="008176D9"/>
    <w:rsid w:val="00817D5A"/>
    <w:rsid w:val="008216CF"/>
    <w:rsid w:val="0082199D"/>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3E8C"/>
    <w:rsid w:val="008540C3"/>
    <w:rsid w:val="0085443F"/>
    <w:rsid w:val="00854BE5"/>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0B51"/>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BA0"/>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216"/>
    <w:rsid w:val="009079D3"/>
    <w:rsid w:val="00907BE2"/>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D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468"/>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852"/>
    <w:rsid w:val="00956A4E"/>
    <w:rsid w:val="00956AB5"/>
    <w:rsid w:val="009572B3"/>
    <w:rsid w:val="00957330"/>
    <w:rsid w:val="00957893"/>
    <w:rsid w:val="009600B5"/>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A55"/>
    <w:rsid w:val="00971D98"/>
    <w:rsid w:val="009732ED"/>
    <w:rsid w:val="009734C6"/>
    <w:rsid w:val="00973A34"/>
    <w:rsid w:val="00973C04"/>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82A"/>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A6F"/>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194F"/>
    <w:rsid w:val="009F31A7"/>
    <w:rsid w:val="009F3379"/>
    <w:rsid w:val="009F402F"/>
    <w:rsid w:val="009F474E"/>
    <w:rsid w:val="009F4CE8"/>
    <w:rsid w:val="009F4E56"/>
    <w:rsid w:val="009F4FBE"/>
    <w:rsid w:val="009F515C"/>
    <w:rsid w:val="009F5AAD"/>
    <w:rsid w:val="009F5C87"/>
    <w:rsid w:val="009F639D"/>
    <w:rsid w:val="009F644C"/>
    <w:rsid w:val="009F7959"/>
    <w:rsid w:val="009F7C63"/>
    <w:rsid w:val="009F7D62"/>
    <w:rsid w:val="009F7F79"/>
    <w:rsid w:val="00A000A0"/>
    <w:rsid w:val="00A000BE"/>
    <w:rsid w:val="00A000F5"/>
    <w:rsid w:val="00A00765"/>
    <w:rsid w:val="00A0160B"/>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C28"/>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1A5F"/>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4E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B95"/>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113"/>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581F"/>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3E9F"/>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552"/>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9C4"/>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B1B"/>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72C"/>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364"/>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978"/>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D49"/>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04E"/>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70A"/>
    <w:rsid w:val="00CF1D58"/>
    <w:rsid w:val="00CF1F79"/>
    <w:rsid w:val="00CF2061"/>
    <w:rsid w:val="00CF2677"/>
    <w:rsid w:val="00CF27E7"/>
    <w:rsid w:val="00CF2CB6"/>
    <w:rsid w:val="00CF2F9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5E96"/>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B43"/>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476D"/>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87EC6"/>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34A"/>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32"/>
    <w:rsid w:val="00DD6240"/>
    <w:rsid w:val="00DD649E"/>
    <w:rsid w:val="00DD65A3"/>
    <w:rsid w:val="00DD67DB"/>
    <w:rsid w:val="00DD6DAD"/>
    <w:rsid w:val="00DD7586"/>
    <w:rsid w:val="00DD7697"/>
    <w:rsid w:val="00DD772F"/>
    <w:rsid w:val="00DDB847"/>
    <w:rsid w:val="00DE0126"/>
    <w:rsid w:val="00DE0954"/>
    <w:rsid w:val="00DE0A53"/>
    <w:rsid w:val="00DE0EE4"/>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3DEA"/>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39F3"/>
    <w:rsid w:val="00E242E6"/>
    <w:rsid w:val="00E24B5E"/>
    <w:rsid w:val="00E24BA1"/>
    <w:rsid w:val="00E24C13"/>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4BBB"/>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87F72"/>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C80"/>
    <w:rsid w:val="00E96E22"/>
    <w:rsid w:val="00E97228"/>
    <w:rsid w:val="00E97C7F"/>
    <w:rsid w:val="00EA001C"/>
    <w:rsid w:val="00EA0CD1"/>
    <w:rsid w:val="00EA0D1D"/>
    <w:rsid w:val="00EA100E"/>
    <w:rsid w:val="00EA141A"/>
    <w:rsid w:val="00EA1790"/>
    <w:rsid w:val="00EA256A"/>
    <w:rsid w:val="00EA4193"/>
    <w:rsid w:val="00EA4970"/>
    <w:rsid w:val="00EA4B28"/>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515"/>
    <w:rsid w:val="00EB6D85"/>
    <w:rsid w:val="00EB6E93"/>
    <w:rsid w:val="00EB706F"/>
    <w:rsid w:val="00EB71E0"/>
    <w:rsid w:val="00EB786C"/>
    <w:rsid w:val="00EB79EA"/>
    <w:rsid w:val="00EB7FCE"/>
    <w:rsid w:val="00EC0799"/>
    <w:rsid w:val="00EC121F"/>
    <w:rsid w:val="00EC1554"/>
    <w:rsid w:val="00EC1B6F"/>
    <w:rsid w:val="00EC2479"/>
    <w:rsid w:val="00EC3339"/>
    <w:rsid w:val="00EC3373"/>
    <w:rsid w:val="00EC3E8D"/>
    <w:rsid w:val="00EC42F8"/>
    <w:rsid w:val="00EC4989"/>
    <w:rsid w:val="00EC4A1B"/>
    <w:rsid w:val="00EC4EBE"/>
    <w:rsid w:val="00EC5275"/>
    <w:rsid w:val="00EC73BF"/>
    <w:rsid w:val="00EC76CF"/>
    <w:rsid w:val="00EC77B6"/>
    <w:rsid w:val="00EC7B69"/>
    <w:rsid w:val="00EC7EE7"/>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161"/>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3D5"/>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0F5A"/>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6FEB"/>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AE4"/>
    <w:rsid w:val="00FC6DF5"/>
    <w:rsid w:val="00FC7724"/>
    <w:rsid w:val="00FC7AD6"/>
    <w:rsid w:val="00FD003B"/>
    <w:rsid w:val="00FD03FA"/>
    <w:rsid w:val="00FD0E19"/>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3A8"/>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2408368"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6</Pages>
  <Words>11771</Words>
  <Characters>6710</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Starinskaja</cp:lastModifiedBy>
  <cp:revision>155</cp:revision>
  <dcterms:created xsi:type="dcterms:W3CDTF">2024-10-29T19:17:00Z</dcterms:created>
  <dcterms:modified xsi:type="dcterms:W3CDTF">2025-06-02T04:51:00Z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